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7E943" w14:textId="77777777" w:rsidR="00C36A89" w:rsidRPr="000062C3" w:rsidRDefault="00C36A89" w:rsidP="00C36A89">
      <w:pPr>
        <w:pStyle w:val="1"/>
        <w:rPr>
          <w:rFonts w:ascii="ＭＳ 明朝" w:eastAsia="ＭＳ 明朝" w:hAnsi="ＭＳ 明朝"/>
          <w:color w:val="000000" w:themeColor="text1"/>
        </w:rPr>
      </w:pPr>
      <w:r w:rsidRPr="000062C3">
        <w:rPr>
          <w:rFonts w:ascii="ＭＳ 明朝" w:eastAsia="ＭＳ 明朝" w:hAnsi="ＭＳ 明朝" w:hint="eastAsia"/>
        </w:rPr>
        <w:t>別記様式</w:t>
      </w:r>
      <w:r w:rsidRPr="000062C3">
        <w:rPr>
          <w:rFonts w:ascii="ＭＳ 明朝" w:eastAsia="ＭＳ 明朝" w:hAnsi="ＭＳ 明朝" w:hint="eastAsia"/>
          <w:color w:val="000000" w:themeColor="text1"/>
        </w:rPr>
        <w:t>２－２</w:t>
      </w:r>
    </w:p>
    <w:p w14:paraId="3F7C6404" w14:textId="77777777" w:rsidR="00C36A89" w:rsidRPr="00A06EF5" w:rsidRDefault="00C36A89" w:rsidP="00C36A89">
      <w:pPr>
        <w:pStyle w:val="2"/>
        <w:jc w:val="center"/>
        <w:rPr>
          <w:rFonts w:ascii="ＭＳ 明朝" w:eastAsia="ＭＳ 明朝" w:hAnsi="ＭＳ 明朝"/>
          <w:sz w:val="28"/>
          <w:szCs w:val="32"/>
        </w:rPr>
      </w:pPr>
      <w:r w:rsidRPr="000062C3">
        <w:rPr>
          <w:rFonts w:ascii="ＭＳ 明朝" w:eastAsia="ＭＳ 明朝" w:hAnsi="ＭＳ 明朝" w:hint="eastAsia"/>
          <w:sz w:val="28"/>
          <w:szCs w:val="32"/>
        </w:rPr>
        <w:t>豚熱ワクチン使用許可申請に係る誓約書</w:t>
      </w:r>
      <w:r w:rsidRPr="00BF31D0">
        <w:rPr>
          <w:rFonts w:ascii="ＭＳ 明朝" w:eastAsia="ＭＳ 明朝" w:hAnsi="ＭＳ 明朝" w:hint="eastAsia"/>
          <w:color w:val="000000" w:themeColor="text1"/>
          <w:sz w:val="22"/>
        </w:rPr>
        <w:t>（知事認定獣医師が接種票を交付する場合）</w:t>
      </w:r>
    </w:p>
    <w:p w14:paraId="2215BB88" w14:textId="77777777" w:rsidR="00C36A89" w:rsidRPr="00A06EF5" w:rsidRDefault="00C36A89" w:rsidP="00C36A89">
      <w:pPr>
        <w:rPr>
          <w:rFonts w:ascii="ＭＳ 明朝" w:eastAsia="ＭＳ 明朝" w:hAnsi="ＭＳ 明朝"/>
          <w:color w:val="000000" w:themeColor="text1"/>
          <w:sz w:val="22"/>
        </w:rPr>
      </w:pPr>
      <w:r w:rsidRPr="00A06EF5">
        <w:rPr>
          <w:rFonts w:ascii="ＭＳ 明朝" w:eastAsia="ＭＳ 明朝" w:hAnsi="ＭＳ 明朝" w:hint="eastAsia"/>
          <w:color w:val="000000" w:themeColor="text1"/>
          <w:sz w:val="22"/>
        </w:rPr>
        <w:t>（接種契約農場における下記の遵守事項について御確認ください。）</w:t>
      </w:r>
    </w:p>
    <w:tbl>
      <w:tblPr>
        <w:tblStyle w:val="a4"/>
        <w:tblW w:w="9776" w:type="dxa"/>
        <w:tblLook w:val="04A0" w:firstRow="1" w:lastRow="0" w:firstColumn="1" w:lastColumn="0" w:noHBand="0" w:noVBand="1"/>
      </w:tblPr>
      <w:tblGrid>
        <w:gridCol w:w="9776"/>
      </w:tblGrid>
      <w:tr w:rsidR="00C36A89" w:rsidRPr="000062C3" w14:paraId="33D674ED" w14:textId="77777777" w:rsidTr="00043112">
        <w:trPr>
          <w:trHeight w:val="438"/>
        </w:trPr>
        <w:tc>
          <w:tcPr>
            <w:tcW w:w="9776" w:type="dxa"/>
            <w:vAlign w:val="center"/>
          </w:tcPr>
          <w:p w14:paraId="36C80E39" w14:textId="77777777" w:rsidR="00C36A89" w:rsidRPr="000062C3" w:rsidRDefault="00C36A89" w:rsidP="00043112">
            <w:pPr>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遵守事項（知事認定獣医師が接種票を交付する場合）</w:t>
            </w:r>
          </w:p>
        </w:tc>
      </w:tr>
      <w:tr w:rsidR="00C36A89" w:rsidRPr="000062C3" w14:paraId="1B729EC1" w14:textId="77777777" w:rsidTr="00043112">
        <w:tc>
          <w:tcPr>
            <w:tcW w:w="9776" w:type="dxa"/>
          </w:tcPr>
          <w:p w14:paraId="4550883B" w14:textId="77777777" w:rsidR="00C36A89" w:rsidRPr="000062C3" w:rsidRDefault="00C36A89" w:rsidP="00C36A89">
            <w:pPr>
              <w:pStyle w:val="a3"/>
              <w:numPr>
                <w:ilvl w:val="0"/>
                <w:numId w:val="1"/>
              </w:numPr>
              <w:ind w:leftChars="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診察を行った上で、「豚熱ワクチン接種票」（別記様式</w:t>
            </w:r>
            <w:r w:rsidRPr="000062C3">
              <w:rPr>
                <w:rFonts w:ascii="ＭＳ 明朝" w:eastAsia="ＭＳ 明朝" w:hAnsi="ＭＳ 明朝"/>
                <w:color w:val="000000" w:themeColor="text1"/>
                <w:sz w:val="24"/>
                <w:szCs w:val="24"/>
              </w:rPr>
              <w:t>12</w:t>
            </w:r>
            <w:r w:rsidRPr="000062C3">
              <w:rPr>
                <w:rFonts w:ascii="ＭＳ 明朝" w:eastAsia="ＭＳ 明朝" w:hAnsi="ＭＳ 明朝" w:hint="eastAsia"/>
                <w:color w:val="000000" w:themeColor="text1"/>
                <w:sz w:val="24"/>
                <w:szCs w:val="24"/>
              </w:rPr>
              <w:t>）を交付するとともに、農場を管轄する</w:t>
            </w:r>
            <w:r>
              <w:rPr>
                <w:rFonts w:ascii="ＭＳ 明朝" w:eastAsia="ＭＳ 明朝" w:hAnsi="ＭＳ 明朝" w:hint="eastAsia"/>
                <w:color w:val="000000" w:themeColor="text1"/>
                <w:sz w:val="24"/>
                <w:szCs w:val="24"/>
              </w:rPr>
              <w:t>家畜保健衛生所</w:t>
            </w:r>
            <w:r w:rsidRPr="000062C3">
              <w:rPr>
                <w:rFonts w:ascii="ＭＳ 明朝" w:eastAsia="ＭＳ 明朝" w:hAnsi="ＭＳ 明朝" w:hint="eastAsia"/>
                <w:color w:val="000000" w:themeColor="text1"/>
                <w:sz w:val="24"/>
                <w:szCs w:val="24"/>
              </w:rPr>
              <w:t>長にその写しを提出</w:t>
            </w:r>
            <w:r>
              <w:rPr>
                <w:rFonts w:ascii="ＭＳ 明朝" w:eastAsia="ＭＳ 明朝" w:hAnsi="ＭＳ 明朝" w:hint="eastAsia"/>
                <w:color w:val="000000" w:themeColor="text1"/>
                <w:sz w:val="24"/>
                <w:szCs w:val="24"/>
              </w:rPr>
              <w:t>します。</w:t>
            </w:r>
          </w:p>
          <w:p w14:paraId="3D871AFF" w14:textId="77777777" w:rsidR="00C36A89" w:rsidRPr="000062C3" w:rsidRDefault="00C36A89" w:rsidP="00C36A89">
            <w:pPr>
              <w:pStyle w:val="a3"/>
              <w:numPr>
                <w:ilvl w:val="0"/>
                <w:numId w:val="1"/>
              </w:numPr>
              <w:ind w:leftChars="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申請農場以外の農場で豚熱ワクチン接種票の交付を</w:t>
            </w:r>
            <w:r>
              <w:rPr>
                <w:rFonts w:ascii="ＭＳ 明朝" w:eastAsia="ＭＳ 明朝" w:hAnsi="ＭＳ 明朝" w:hint="eastAsia"/>
                <w:color w:val="000000" w:themeColor="text1"/>
                <w:sz w:val="24"/>
                <w:szCs w:val="24"/>
              </w:rPr>
              <w:t>行いません</w:t>
            </w:r>
            <w:r w:rsidRPr="000062C3">
              <w:rPr>
                <w:rFonts w:ascii="ＭＳ 明朝" w:eastAsia="ＭＳ 明朝" w:hAnsi="ＭＳ 明朝" w:hint="eastAsia"/>
                <w:color w:val="000000" w:themeColor="text1"/>
                <w:sz w:val="24"/>
                <w:szCs w:val="24"/>
              </w:rPr>
              <w:t>。</w:t>
            </w:r>
          </w:p>
          <w:p w14:paraId="03238122" w14:textId="77777777" w:rsidR="00C36A89" w:rsidRPr="000062C3" w:rsidRDefault="00C36A89" w:rsidP="00C36A89">
            <w:pPr>
              <w:pStyle w:val="a3"/>
              <w:numPr>
                <w:ilvl w:val="0"/>
                <w:numId w:val="1"/>
              </w:numPr>
              <w:ind w:leftChars="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豚熱ワクチン接種票やワクチンの管理監督に係る役務の提供の対価を農場に対して説明</w:t>
            </w:r>
            <w:r>
              <w:rPr>
                <w:rFonts w:ascii="ＭＳ 明朝" w:eastAsia="ＭＳ 明朝" w:hAnsi="ＭＳ 明朝" w:hint="eastAsia"/>
                <w:color w:val="000000" w:themeColor="text1"/>
                <w:sz w:val="24"/>
                <w:szCs w:val="24"/>
              </w:rPr>
              <w:t>します</w:t>
            </w:r>
            <w:r w:rsidRPr="000062C3">
              <w:rPr>
                <w:rFonts w:ascii="ＭＳ 明朝" w:eastAsia="ＭＳ 明朝" w:hAnsi="ＭＳ 明朝" w:hint="eastAsia"/>
                <w:color w:val="000000" w:themeColor="text1"/>
                <w:sz w:val="24"/>
                <w:szCs w:val="24"/>
              </w:rPr>
              <w:t>。</w:t>
            </w:r>
          </w:p>
          <w:p w14:paraId="041D9653" w14:textId="77777777" w:rsidR="00C36A89" w:rsidRPr="000062C3" w:rsidRDefault="00C36A89" w:rsidP="00C36A89">
            <w:pPr>
              <w:pStyle w:val="a3"/>
              <w:numPr>
                <w:ilvl w:val="0"/>
                <w:numId w:val="1"/>
              </w:numPr>
              <w:ind w:leftChars="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豚熱ワクチン接種票の交付先の農場において飼養衛生管理の指導を適切に実施するとともに、豚熱ワクチン接種票に従って登録飼養衛生管理者が適切にワクチン接種を実施していること、及び認定農場のワクチン管理体制に係る要件の遵守状況を確認</w:t>
            </w:r>
            <w:r>
              <w:rPr>
                <w:rFonts w:ascii="ＭＳ 明朝" w:eastAsia="ＭＳ 明朝" w:hAnsi="ＭＳ 明朝" w:hint="eastAsia"/>
                <w:color w:val="000000" w:themeColor="text1"/>
                <w:sz w:val="24"/>
                <w:szCs w:val="24"/>
              </w:rPr>
              <w:t>します</w:t>
            </w:r>
            <w:r w:rsidRPr="000062C3">
              <w:rPr>
                <w:rFonts w:ascii="ＭＳ 明朝" w:eastAsia="ＭＳ 明朝" w:hAnsi="ＭＳ 明朝" w:hint="eastAsia"/>
                <w:color w:val="000000" w:themeColor="text1"/>
                <w:sz w:val="24"/>
                <w:szCs w:val="24"/>
              </w:rPr>
              <w:t>。</w:t>
            </w:r>
          </w:p>
          <w:p w14:paraId="7E1C9EA1" w14:textId="77777777" w:rsidR="00C36A89" w:rsidRPr="000062C3" w:rsidRDefault="00C36A89" w:rsidP="00C36A89">
            <w:pPr>
              <w:pStyle w:val="a3"/>
              <w:numPr>
                <w:ilvl w:val="0"/>
                <w:numId w:val="1"/>
              </w:numPr>
              <w:ind w:leftChars="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登録飼養衛生管理者が指示に違反したとき又は認定農場が要件に違反したときは、農場を管轄する家畜保健衛生所長に報告</w:t>
            </w:r>
            <w:r>
              <w:rPr>
                <w:rFonts w:ascii="ＭＳ 明朝" w:eastAsia="ＭＳ 明朝" w:hAnsi="ＭＳ 明朝" w:hint="eastAsia"/>
                <w:color w:val="000000" w:themeColor="text1"/>
                <w:sz w:val="24"/>
                <w:szCs w:val="24"/>
              </w:rPr>
              <w:t>します</w:t>
            </w:r>
            <w:r w:rsidRPr="000062C3">
              <w:rPr>
                <w:rFonts w:ascii="ＭＳ 明朝" w:eastAsia="ＭＳ 明朝" w:hAnsi="ＭＳ 明朝" w:hint="eastAsia"/>
                <w:color w:val="000000" w:themeColor="text1"/>
                <w:sz w:val="24"/>
                <w:szCs w:val="24"/>
              </w:rPr>
              <w:t>。</w:t>
            </w:r>
          </w:p>
          <w:p w14:paraId="2AFE8B54" w14:textId="77777777" w:rsidR="00C36A89" w:rsidRPr="000062C3" w:rsidRDefault="00C36A89" w:rsidP="00C36A89">
            <w:pPr>
              <w:pStyle w:val="a3"/>
              <w:numPr>
                <w:ilvl w:val="0"/>
                <w:numId w:val="1"/>
              </w:numPr>
              <w:ind w:leftChars="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接種票を交付した農場に配分される豚熱ワクチンの管理、監督を行い、農場が記載した「豚熱ワクチン使用記録簿」（参考様式1）を確認の上、写しを家畜保健衛生所長に提出</w:t>
            </w:r>
            <w:r>
              <w:rPr>
                <w:rFonts w:ascii="ＭＳ 明朝" w:eastAsia="ＭＳ 明朝" w:hAnsi="ＭＳ 明朝" w:hint="eastAsia"/>
                <w:color w:val="000000" w:themeColor="text1"/>
                <w:sz w:val="24"/>
                <w:szCs w:val="24"/>
              </w:rPr>
              <w:t>します。</w:t>
            </w:r>
          </w:p>
          <w:p w14:paraId="0233E206" w14:textId="77777777" w:rsidR="00C36A89" w:rsidRPr="00A06EF5" w:rsidRDefault="00C36A89" w:rsidP="00C36A89">
            <w:pPr>
              <w:pStyle w:val="a3"/>
              <w:numPr>
                <w:ilvl w:val="0"/>
                <w:numId w:val="1"/>
              </w:numPr>
              <w:ind w:leftChars="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追加接種は、</w:t>
            </w:r>
            <w:r>
              <w:rPr>
                <w:rFonts w:ascii="ＭＳ 明朝" w:eastAsia="ＭＳ 明朝" w:hAnsi="ＭＳ 明朝" w:hint="eastAsia"/>
                <w:color w:val="000000" w:themeColor="text1"/>
                <w:sz w:val="24"/>
                <w:szCs w:val="24"/>
              </w:rPr>
              <w:t>家畜保健衛生所長</w:t>
            </w:r>
            <w:r w:rsidRPr="000062C3">
              <w:rPr>
                <w:rFonts w:ascii="ＭＳ 明朝" w:eastAsia="ＭＳ 明朝" w:hAnsi="ＭＳ 明朝" w:hint="eastAsia"/>
                <w:color w:val="000000" w:themeColor="text1"/>
                <w:sz w:val="24"/>
                <w:szCs w:val="24"/>
              </w:rPr>
              <w:t>が行う免疫付与状況確認検査の結果、</w:t>
            </w:r>
            <w:r>
              <w:rPr>
                <w:rFonts w:ascii="ＭＳ 明朝" w:eastAsia="ＭＳ 明朝" w:hAnsi="ＭＳ 明朝" w:hint="eastAsia"/>
                <w:color w:val="000000" w:themeColor="text1"/>
                <w:sz w:val="24"/>
                <w:szCs w:val="24"/>
              </w:rPr>
              <w:t>家畜保健衛生所長</w:t>
            </w:r>
            <w:r w:rsidRPr="000062C3">
              <w:rPr>
                <w:rFonts w:ascii="ＭＳ 明朝" w:eastAsia="ＭＳ 明朝" w:hAnsi="ＭＳ 明朝" w:hint="eastAsia"/>
                <w:color w:val="000000" w:themeColor="text1"/>
                <w:sz w:val="24"/>
                <w:szCs w:val="24"/>
              </w:rPr>
              <w:t>が認めた場合のみ実施するため、</w:t>
            </w:r>
            <w:r>
              <w:rPr>
                <w:rFonts w:ascii="ＭＳ 明朝" w:eastAsia="ＭＳ 明朝" w:hAnsi="ＭＳ 明朝" w:hint="eastAsia"/>
                <w:color w:val="000000" w:themeColor="text1"/>
                <w:sz w:val="24"/>
                <w:szCs w:val="24"/>
              </w:rPr>
              <w:t>家畜保健衛生所長</w:t>
            </w:r>
            <w:r w:rsidRPr="000062C3">
              <w:rPr>
                <w:rFonts w:ascii="ＭＳ 明朝" w:eastAsia="ＭＳ 明朝" w:hAnsi="ＭＳ 明朝" w:hint="eastAsia"/>
                <w:color w:val="000000" w:themeColor="text1"/>
                <w:sz w:val="24"/>
                <w:szCs w:val="24"/>
              </w:rPr>
              <w:t>の指示があるときのみ追加接種に係る接種票を交付</w:t>
            </w:r>
            <w:r>
              <w:rPr>
                <w:rFonts w:ascii="ＭＳ 明朝" w:eastAsia="ＭＳ 明朝" w:hAnsi="ＭＳ 明朝" w:hint="eastAsia"/>
                <w:color w:val="000000" w:themeColor="text1"/>
                <w:sz w:val="24"/>
                <w:szCs w:val="24"/>
              </w:rPr>
              <w:t>します</w:t>
            </w:r>
            <w:r w:rsidRPr="000062C3">
              <w:rPr>
                <w:rFonts w:ascii="ＭＳ 明朝" w:eastAsia="ＭＳ 明朝" w:hAnsi="ＭＳ 明朝" w:hint="eastAsia"/>
                <w:color w:val="000000" w:themeColor="text1"/>
                <w:sz w:val="24"/>
                <w:szCs w:val="24"/>
              </w:rPr>
              <w:t>。</w:t>
            </w:r>
          </w:p>
        </w:tc>
      </w:tr>
    </w:tbl>
    <w:p w14:paraId="174109CA" w14:textId="77777777" w:rsidR="00C36A89" w:rsidRPr="000062C3" w:rsidRDefault="00C36A89" w:rsidP="00C36A89">
      <w:pPr>
        <w:widowControl/>
        <w:ind w:firstLineChars="200" w:firstLine="480"/>
        <w:jc w:val="left"/>
        <w:rPr>
          <w:rFonts w:ascii="ＭＳ 明朝" w:eastAsia="ＭＳ 明朝" w:hAnsi="ＭＳ 明朝"/>
          <w:color w:val="000000" w:themeColor="text1"/>
          <w:sz w:val="24"/>
          <w:szCs w:val="24"/>
        </w:rPr>
      </w:pPr>
    </w:p>
    <w:p w14:paraId="3521534A" w14:textId="77777777" w:rsidR="00C36A89" w:rsidRPr="000062C3" w:rsidRDefault="00C36A89" w:rsidP="00C36A89">
      <w:pPr>
        <w:widowControl/>
        <w:ind w:firstLineChars="100" w:firstLine="240"/>
        <w:jc w:val="left"/>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上</w:t>
      </w:r>
      <w:r w:rsidRPr="000062C3">
        <w:rPr>
          <w:rFonts w:ascii="ＭＳ 明朝" w:eastAsia="ＭＳ 明朝" w:hAnsi="ＭＳ 明朝" w:hint="eastAsia"/>
          <w:sz w:val="24"/>
          <w:szCs w:val="24"/>
        </w:rPr>
        <w:t>記</w:t>
      </w:r>
      <w:r>
        <w:rPr>
          <w:rFonts w:ascii="ＭＳ 明朝" w:eastAsia="ＭＳ 明朝" w:hAnsi="ＭＳ 明朝" w:hint="eastAsia"/>
          <w:sz w:val="24"/>
          <w:szCs w:val="24"/>
        </w:rPr>
        <w:t>７</w:t>
      </w:r>
      <w:r w:rsidRPr="000062C3">
        <w:rPr>
          <w:rFonts w:ascii="ＭＳ 明朝" w:eastAsia="ＭＳ 明朝" w:hAnsi="ＭＳ 明朝" w:hint="eastAsia"/>
          <w:sz w:val="24"/>
          <w:szCs w:val="24"/>
        </w:rPr>
        <w:t>つの遵守事項について</w:t>
      </w:r>
      <w:r w:rsidRPr="000062C3">
        <w:rPr>
          <w:rFonts w:ascii="ＭＳ 明朝" w:eastAsia="ＭＳ 明朝" w:hAnsi="ＭＳ 明朝" w:hint="eastAsia"/>
          <w:color w:val="000000" w:themeColor="text1"/>
          <w:sz w:val="24"/>
          <w:szCs w:val="24"/>
        </w:rPr>
        <w:t>相違ありません。また、</w:t>
      </w:r>
      <w:r>
        <w:rPr>
          <w:rFonts w:ascii="ＭＳ 明朝" w:eastAsia="ＭＳ 明朝" w:hAnsi="ＭＳ 明朝" w:hint="eastAsia"/>
          <w:color w:val="000000" w:themeColor="text1"/>
          <w:sz w:val="24"/>
          <w:szCs w:val="24"/>
        </w:rPr>
        <w:t>診療施設に所属する獣医師のうち、</w:t>
      </w:r>
      <w:r w:rsidRPr="000062C3">
        <w:rPr>
          <w:rFonts w:ascii="ＭＳ 明朝" w:eastAsia="ＭＳ 明朝" w:hAnsi="ＭＳ 明朝" w:hint="eastAsia"/>
          <w:color w:val="000000" w:themeColor="text1"/>
          <w:sz w:val="24"/>
          <w:szCs w:val="24"/>
        </w:rPr>
        <w:t>豚熱ワクチン接種に従事する知事認定獣医師に対し、上記内容を遵守させます。</w:t>
      </w:r>
    </w:p>
    <w:p w14:paraId="5A850D9B" w14:textId="77777777" w:rsidR="00C36A89" w:rsidRPr="000062C3" w:rsidRDefault="00C36A89" w:rsidP="00C36A89">
      <w:pPr>
        <w:widowControl/>
        <w:ind w:firstLineChars="100" w:firstLine="240"/>
        <w:jc w:val="left"/>
        <w:rPr>
          <w:rFonts w:ascii="ＭＳ 明朝" w:eastAsia="ＭＳ 明朝" w:hAnsi="ＭＳ 明朝"/>
          <w:color w:val="000000" w:themeColor="text1"/>
          <w:sz w:val="24"/>
          <w:szCs w:val="24"/>
        </w:rPr>
      </w:pPr>
    </w:p>
    <w:p w14:paraId="3D67D757" w14:textId="77777777" w:rsidR="00C36A89" w:rsidRPr="000062C3" w:rsidRDefault="00C36A89" w:rsidP="00C36A89">
      <w:pPr>
        <w:widowControl/>
        <w:ind w:firstLineChars="200" w:firstLine="480"/>
        <w:jc w:val="left"/>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 xml:space="preserve">　　　年　　　月　　日</w:t>
      </w:r>
    </w:p>
    <w:p w14:paraId="53BCEAE3" w14:textId="77777777" w:rsidR="00C36A89" w:rsidRPr="000062C3" w:rsidRDefault="00C36A89" w:rsidP="00C36A89">
      <w:pPr>
        <w:rPr>
          <w:rFonts w:ascii="ＭＳ 明朝" w:eastAsia="ＭＳ 明朝" w:hAnsi="ＭＳ 明朝"/>
          <w:sz w:val="24"/>
          <w:szCs w:val="24"/>
        </w:rPr>
      </w:pPr>
      <w:r w:rsidRPr="000062C3">
        <w:rPr>
          <w:rFonts w:ascii="ＭＳ 明朝" w:eastAsia="ＭＳ 明朝" w:hAnsi="ＭＳ 明朝" w:hint="eastAsia"/>
          <w:color w:val="000000" w:themeColor="text1"/>
          <w:sz w:val="24"/>
          <w:szCs w:val="24"/>
        </w:rPr>
        <w:t xml:space="preserve">　　　　　　　　　　　　　　　　　　</w:t>
      </w:r>
      <w:r w:rsidRPr="000062C3">
        <w:rPr>
          <w:rFonts w:ascii="ＭＳ 明朝" w:eastAsia="ＭＳ 明朝" w:hAnsi="ＭＳ 明朝" w:hint="eastAsia"/>
          <w:sz w:val="24"/>
          <w:szCs w:val="24"/>
        </w:rPr>
        <w:t>住　所</w:t>
      </w:r>
    </w:p>
    <w:p w14:paraId="118BEED8" w14:textId="77777777" w:rsidR="00C36A89" w:rsidRPr="000062C3" w:rsidRDefault="00C36A89" w:rsidP="00C36A89">
      <w:pPr>
        <w:rPr>
          <w:rFonts w:ascii="ＭＳ 明朝" w:eastAsia="ＭＳ 明朝" w:hAnsi="ＭＳ 明朝"/>
          <w:sz w:val="24"/>
          <w:szCs w:val="24"/>
        </w:rPr>
      </w:pPr>
    </w:p>
    <w:p w14:paraId="405688EB" w14:textId="77777777" w:rsidR="00C36A89" w:rsidRPr="000062C3" w:rsidRDefault="00C36A89" w:rsidP="00C36A89">
      <w:pPr>
        <w:rPr>
          <w:rFonts w:ascii="ＭＳ 明朝" w:eastAsia="ＭＳ 明朝" w:hAnsi="ＭＳ 明朝"/>
          <w:sz w:val="24"/>
          <w:szCs w:val="24"/>
        </w:rPr>
      </w:pPr>
      <w:r w:rsidRPr="000062C3">
        <w:rPr>
          <w:rFonts w:ascii="ＭＳ 明朝" w:eastAsia="ＭＳ 明朝" w:hAnsi="ＭＳ 明朝" w:hint="eastAsia"/>
          <w:sz w:val="24"/>
          <w:szCs w:val="24"/>
        </w:rPr>
        <w:t xml:space="preserve">　　　　　　　　　　　　　　　　　　氏　名　　　　　　　　　　</w:t>
      </w:r>
    </w:p>
    <w:p w14:paraId="52CF7EE7" w14:textId="77777777" w:rsidR="00C36A89" w:rsidRPr="000062C3" w:rsidRDefault="00C36A89" w:rsidP="00C36A89">
      <w:pPr>
        <w:rPr>
          <w:rFonts w:ascii="ＭＳ 明朝" w:eastAsia="ＭＳ 明朝" w:hAnsi="ＭＳ 明朝"/>
          <w:sz w:val="24"/>
          <w:szCs w:val="24"/>
        </w:rPr>
      </w:pPr>
    </w:p>
    <w:p w14:paraId="7D445475" w14:textId="77777777" w:rsidR="00C36A89" w:rsidRPr="000062C3" w:rsidRDefault="00C36A89" w:rsidP="00C36A89">
      <w:pPr>
        <w:rPr>
          <w:rFonts w:ascii="ＭＳ 明朝" w:eastAsia="ＭＳ 明朝" w:hAnsi="ＭＳ 明朝"/>
          <w:sz w:val="24"/>
          <w:szCs w:val="24"/>
        </w:rPr>
      </w:pPr>
      <w:r w:rsidRPr="000062C3">
        <w:rPr>
          <w:rFonts w:ascii="ＭＳ 明朝" w:eastAsia="ＭＳ 明朝" w:hAnsi="ＭＳ 明朝" w:hint="eastAsia"/>
          <w:sz w:val="24"/>
          <w:szCs w:val="24"/>
        </w:rPr>
        <w:t xml:space="preserve">　栃木県知事　　様</w:t>
      </w:r>
    </w:p>
    <w:p w14:paraId="416905F7" w14:textId="77777777" w:rsidR="00C36A89" w:rsidRPr="000062C3" w:rsidRDefault="00C36A89" w:rsidP="00C36A89">
      <w:pPr>
        <w:widowControl/>
        <w:ind w:firstLineChars="200" w:firstLine="480"/>
        <w:jc w:val="left"/>
        <w:rPr>
          <w:rFonts w:ascii="ＭＳ 明朝" w:eastAsia="ＭＳ 明朝" w:hAnsi="ＭＳ 明朝"/>
          <w:color w:val="000000" w:themeColor="text1"/>
          <w:sz w:val="24"/>
          <w:szCs w:val="24"/>
        </w:rPr>
      </w:pPr>
    </w:p>
    <w:p w14:paraId="335F49CF" w14:textId="23F946F9" w:rsidR="007863DE" w:rsidRPr="00C36A89" w:rsidRDefault="00C36A89" w:rsidP="00C36A89">
      <w:pPr>
        <w:widowControl/>
        <w:jc w:val="left"/>
        <w:rPr>
          <w:rFonts w:ascii="ＭＳ 明朝" w:eastAsia="ＭＳ 明朝" w:hAnsi="ＭＳ 明朝" w:hint="eastAsia"/>
          <w:color w:val="000000" w:themeColor="text1"/>
          <w:sz w:val="24"/>
          <w:szCs w:val="24"/>
        </w:rPr>
      </w:pPr>
      <w:r>
        <w:rPr>
          <w:rFonts w:ascii="ＭＳ 明朝" w:eastAsia="ＭＳ 明朝" w:hAnsi="ＭＳ 明朝" w:cs="Times New Roman"/>
          <w:noProof/>
          <w:color w:val="000000" w:themeColor="text1"/>
          <w:sz w:val="20"/>
          <w:szCs w:val="20"/>
        </w:rPr>
        <mc:AlternateContent>
          <mc:Choice Requires="wps">
            <w:drawing>
              <wp:anchor distT="0" distB="0" distL="114300" distR="114300" simplePos="0" relativeHeight="251660288" behindDoc="0" locked="0" layoutInCell="1" allowOverlap="1" wp14:anchorId="3BA7D63B" wp14:editId="30D274D2">
                <wp:simplePos x="0" y="0"/>
                <wp:positionH relativeFrom="margin">
                  <wp:align>left</wp:align>
                </wp:positionH>
                <wp:positionV relativeFrom="paragraph">
                  <wp:posOffset>211455</wp:posOffset>
                </wp:positionV>
                <wp:extent cx="6353175" cy="12858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353175" cy="1285875"/>
                        </a:xfrm>
                        <a:prstGeom prst="rect">
                          <a:avLst/>
                        </a:prstGeom>
                        <a:noFill/>
                        <a:ln w="6350">
                          <a:noFill/>
                        </a:ln>
                      </wps:spPr>
                      <wps:txbx>
                        <w:txbxContent>
                          <w:p w14:paraId="08FB693B" w14:textId="77777777" w:rsidR="00C36A89" w:rsidRPr="000A6B55" w:rsidRDefault="00C36A89" w:rsidP="00C36A89">
                            <w:pPr>
                              <w:widowControl/>
                              <w:spacing w:line="240" w:lineRule="exact"/>
                              <w:jc w:val="left"/>
                              <w:rPr>
                                <w:rFonts w:ascii="ＭＳ 明朝" w:eastAsia="ＭＳ 明朝" w:hAnsi="ＭＳ 明朝"/>
                                <w:color w:val="000000" w:themeColor="text1"/>
                                <w:sz w:val="16"/>
                                <w:szCs w:val="16"/>
                              </w:rPr>
                            </w:pPr>
                            <w:r w:rsidRPr="000A6B55">
                              <w:rPr>
                                <w:rFonts w:ascii="ＭＳ 明朝" w:eastAsia="ＭＳ 明朝" w:hAnsi="ＭＳ 明朝" w:hint="eastAsia"/>
                                <w:color w:val="000000" w:themeColor="text1"/>
                                <w:sz w:val="16"/>
                                <w:szCs w:val="16"/>
                              </w:rPr>
                              <w:t>※3　家畜伝染病予防法第7条</w:t>
                            </w:r>
                            <w:r w:rsidRPr="000A6B55">
                              <w:rPr>
                                <w:rFonts w:ascii="ＭＳ 明朝" w:eastAsia="ＭＳ 明朝" w:hAnsi="ＭＳ 明朝"/>
                                <w:color w:val="000000" w:themeColor="text1"/>
                                <w:sz w:val="16"/>
                                <w:szCs w:val="16"/>
                              </w:rPr>
                              <w:t>(検査、注射、薬浴又は投薬を行</w:t>
                            </w:r>
                            <w:r w:rsidRPr="000A6B55">
                              <w:rPr>
                                <w:rFonts w:ascii="ＭＳ 明朝" w:eastAsia="ＭＳ 明朝" w:hAnsi="ＭＳ 明朝" w:hint="eastAsia"/>
                                <w:color w:val="000000" w:themeColor="text1"/>
                                <w:sz w:val="16"/>
                                <w:szCs w:val="16"/>
                              </w:rPr>
                              <w:t>っ</w:t>
                            </w:r>
                            <w:r w:rsidRPr="000A6B55">
                              <w:rPr>
                                <w:rFonts w:ascii="ＭＳ 明朝" w:eastAsia="ＭＳ 明朝" w:hAnsi="ＭＳ 明朝"/>
                                <w:color w:val="000000" w:themeColor="text1"/>
                                <w:sz w:val="16"/>
                                <w:szCs w:val="16"/>
                              </w:rPr>
                              <w:t>た旨の表示)</w:t>
                            </w:r>
                            <w:r w:rsidRPr="000A6B55">
                              <w:rPr>
                                <w:rFonts w:ascii="ＭＳ 明朝" w:eastAsia="ＭＳ 明朝" w:hAnsi="ＭＳ 明朝" w:hint="eastAsia"/>
                                <w:color w:val="000000" w:themeColor="text1"/>
                                <w:sz w:val="16"/>
                                <w:szCs w:val="16"/>
                              </w:rPr>
                              <w:t xml:space="preserve">　</w:t>
                            </w:r>
                          </w:p>
                          <w:p w14:paraId="3000A951" w14:textId="77777777" w:rsidR="00C36A89" w:rsidRPr="000A6B55" w:rsidRDefault="00C36A89" w:rsidP="00C36A89">
                            <w:pPr>
                              <w:widowControl/>
                              <w:spacing w:line="240" w:lineRule="exact"/>
                              <w:ind w:leftChars="50" w:left="105" w:firstLineChars="100" w:firstLine="160"/>
                              <w:jc w:val="left"/>
                              <w:rPr>
                                <w:rFonts w:ascii="ＭＳ 明朝" w:eastAsia="ＭＳ 明朝" w:hAnsi="ＭＳ 明朝"/>
                                <w:color w:val="000000" w:themeColor="text1"/>
                                <w:sz w:val="16"/>
                                <w:szCs w:val="16"/>
                              </w:rPr>
                            </w:pPr>
                            <w:r w:rsidRPr="000A6B55">
                              <w:rPr>
                                <w:rFonts w:ascii="ＭＳ 明朝" w:eastAsia="ＭＳ 明朝" w:hAnsi="ＭＳ 明朝" w:hint="eastAsia"/>
                                <w:color w:val="000000" w:themeColor="text1"/>
                                <w:sz w:val="16"/>
                                <w:szCs w:val="16"/>
                              </w:rPr>
                              <w:t>都道府県知事は、第四条の二第三項若しくは第五項若しくは第五条第一項の規定による検査を受けた家畜若しくはその死体又は前条第一項の規定による注射、薬浴若しくは投薬を受けた家畜に、農林水産省令の定めるところにより、検査、注射、薬浴又は投薬を行った旨のらく印、いれずみその他の標識を家畜防疫員に付させることができる。</w:t>
                            </w:r>
                          </w:p>
                          <w:p w14:paraId="246C5AB3" w14:textId="77777777" w:rsidR="00C36A89" w:rsidRPr="000A6B55" w:rsidRDefault="00C36A89" w:rsidP="00C36A89">
                            <w:pPr>
                              <w:widowControl/>
                              <w:spacing w:line="240" w:lineRule="exact"/>
                              <w:jc w:val="left"/>
                              <w:rPr>
                                <w:rFonts w:ascii="ＭＳ 明朝" w:eastAsia="ＭＳ 明朝" w:hAnsi="ＭＳ 明朝"/>
                                <w:color w:val="000000" w:themeColor="text1"/>
                                <w:sz w:val="16"/>
                                <w:szCs w:val="16"/>
                              </w:rPr>
                            </w:pPr>
                            <w:r w:rsidRPr="000A6B55">
                              <w:rPr>
                                <w:rFonts w:ascii="ＭＳ 明朝" w:eastAsia="ＭＳ 明朝" w:hAnsi="ＭＳ 明朝" w:hint="eastAsia"/>
                                <w:color w:val="000000" w:themeColor="text1"/>
                                <w:sz w:val="16"/>
                                <w:szCs w:val="16"/>
                              </w:rPr>
                              <w:t>※4　令和元年10月15日付け元消安第2982号農林水産省消費・安全局動物衛生課長通知</w:t>
                            </w:r>
                          </w:p>
                          <w:p w14:paraId="6BE0496F" w14:textId="77777777" w:rsidR="00C36A89" w:rsidRPr="000A6B55" w:rsidRDefault="00C36A89" w:rsidP="00C36A89">
                            <w:pPr>
                              <w:widowControl/>
                              <w:spacing w:line="240" w:lineRule="exact"/>
                              <w:ind w:left="200" w:hanging="200"/>
                              <w:jc w:val="left"/>
                              <w:rPr>
                                <w:rFonts w:ascii="ＭＳ 明朝" w:eastAsia="ＭＳ 明朝" w:hAnsi="ＭＳ 明朝"/>
                                <w:color w:val="000000" w:themeColor="text1"/>
                                <w:sz w:val="16"/>
                                <w:szCs w:val="16"/>
                              </w:rPr>
                            </w:pPr>
                            <w:r w:rsidRPr="000A6B55">
                              <w:rPr>
                                <w:rFonts w:ascii="ＭＳ 明朝" w:eastAsia="ＭＳ 明朝" w:hAnsi="ＭＳ 明朝" w:hint="eastAsia"/>
                                <w:color w:val="000000" w:themeColor="text1"/>
                                <w:sz w:val="16"/>
                                <w:szCs w:val="16"/>
                              </w:rPr>
                              <w:t xml:space="preserve">　　豚熱ワクチン接種豚等の標識について、標識の色は「蛍光ピンク又は蛍光赤色」、標識の方向は「‘Ｖ’の文字の上部を頭側とし、背部に左右対称に標識する」ことを推奨したもの。</w:t>
                            </w:r>
                          </w:p>
                          <w:p w14:paraId="166E214F" w14:textId="77777777" w:rsidR="00C36A89" w:rsidRPr="000A6B55" w:rsidRDefault="00C36A89" w:rsidP="00C36A89">
                            <w:pPr>
                              <w:rPr>
                                <w:rFonts w:ascii="ＭＳ 明朝" w:eastAsia="ＭＳ 明朝" w:hAnsi="ＭＳ 明朝"/>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7D63B" id="_x0000_t202" coordsize="21600,21600" o:spt="202" path="m,l,21600r21600,l21600,xe">
                <v:stroke joinstyle="miter"/>
                <v:path gradientshapeok="t" o:connecttype="rect"/>
              </v:shapetype>
              <v:shape id="テキスト ボックス 12" o:spid="_x0000_s1026" type="#_x0000_t202" style="position:absolute;margin-left:0;margin-top:16.65pt;width:500.25pt;height:101.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" filled="f" stroked="f" strokeweight=".5pt">
                <v:textbox>
                  <w:txbxContent>
                    <w:p w14:paraId="08FB693B" w14:textId="77777777" w:rsidR="00C36A89" w:rsidRPr="000A6B55" w:rsidRDefault="00C36A89" w:rsidP="00C36A89">
                      <w:pPr>
                        <w:widowControl/>
                        <w:spacing w:line="240" w:lineRule="exact"/>
                        <w:jc w:val="left"/>
                        <w:rPr>
                          <w:rFonts w:ascii="ＭＳ 明朝" w:eastAsia="ＭＳ 明朝" w:hAnsi="ＭＳ 明朝"/>
                          <w:color w:val="000000" w:themeColor="text1"/>
                          <w:sz w:val="16"/>
                          <w:szCs w:val="16"/>
                        </w:rPr>
                      </w:pPr>
                      <w:r w:rsidRPr="000A6B55">
                        <w:rPr>
                          <w:rFonts w:ascii="ＭＳ 明朝" w:eastAsia="ＭＳ 明朝" w:hAnsi="ＭＳ 明朝" w:hint="eastAsia"/>
                          <w:color w:val="000000" w:themeColor="text1"/>
                          <w:sz w:val="16"/>
                          <w:szCs w:val="16"/>
                        </w:rPr>
                        <w:t>※3　家畜伝染病予防法第7条</w:t>
                      </w:r>
                      <w:r w:rsidRPr="000A6B55">
                        <w:rPr>
                          <w:rFonts w:ascii="ＭＳ 明朝" w:eastAsia="ＭＳ 明朝" w:hAnsi="ＭＳ 明朝"/>
                          <w:color w:val="000000" w:themeColor="text1"/>
                          <w:sz w:val="16"/>
                          <w:szCs w:val="16"/>
                        </w:rPr>
                        <w:t>(検査、注射、薬浴又は投薬を行</w:t>
                      </w:r>
                      <w:r w:rsidRPr="000A6B55">
                        <w:rPr>
                          <w:rFonts w:ascii="ＭＳ 明朝" w:eastAsia="ＭＳ 明朝" w:hAnsi="ＭＳ 明朝" w:hint="eastAsia"/>
                          <w:color w:val="000000" w:themeColor="text1"/>
                          <w:sz w:val="16"/>
                          <w:szCs w:val="16"/>
                        </w:rPr>
                        <w:t>っ</w:t>
                      </w:r>
                      <w:r w:rsidRPr="000A6B55">
                        <w:rPr>
                          <w:rFonts w:ascii="ＭＳ 明朝" w:eastAsia="ＭＳ 明朝" w:hAnsi="ＭＳ 明朝"/>
                          <w:color w:val="000000" w:themeColor="text1"/>
                          <w:sz w:val="16"/>
                          <w:szCs w:val="16"/>
                        </w:rPr>
                        <w:t>た旨の表示)</w:t>
                      </w:r>
                      <w:r w:rsidRPr="000A6B55">
                        <w:rPr>
                          <w:rFonts w:ascii="ＭＳ 明朝" w:eastAsia="ＭＳ 明朝" w:hAnsi="ＭＳ 明朝" w:hint="eastAsia"/>
                          <w:color w:val="000000" w:themeColor="text1"/>
                          <w:sz w:val="16"/>
                          <w:szCs w:val="16"/>
                        </w:rPr>
                        <w:t xml:space="preserve">　</w:t>
                      </w:r>
                    </w:p>
                    <w:p w14:paraId="3000A951" w14:textId="77777777" w:rsidR="00C36A89" w:rsidRPr="000A6B55" w:rsidRDefault="00C36A89" w:rsidP="00C36A89">
                      <w:pPr>
                        <w:widowControl/>
                        <w:spacing w:line="240" w:lineRule="exact"/>
                        <w:ind w:leftChars="50" w:left="105" w:firstLineChars="100" w:firstLine="160"/>
                        <w:jc w:val="left"/>
                        <w:rPr>
                          <w:rFonts w:ascii="ＭＳ 明朝" w:eastAsia="ＭＳ 明朝" w:hAnsi="ＭＳ 明朝"/>
                          <w:color w:val="000000" w:themeColor="text1"/>
                          <w:sz w:val="16"/>
                          <w:szCs w:val="16"/>
                        </w:rPr>
                      </w:pPr>
                      <w:r w:rsidRPr="000A6B55">
                        <w:rPr>
                          <w:rFonts w:ascii="ＭＳ 明朝" w:eastAsia="ＭＳ 明朝" w:hAnsi="ＭＳ 明朝" w:hint="eastAsia"/>
                          <w:color w:val="000000" w:themeColor="text1"/>
                          <w:sz w:val="16"/>
                          <w:szCs w:val="16"/>
                        </w:rPr>
                        <w:t>都道府県知事は、第四条の二第三項若しくは第五項若しくは第五条第一項の規定による検査を受けた家畜若しくはその死体又は前条第一項の規定による注射、薬浴若しくは投薬を受けた家畜に、農林水産省令の定めるところにより、検査、注射、薬浴又は投薬を行った旨のらく印、いれずみその他の標識を家畜防疫員に付させることができる。</w:t>
                      </w:r>
                    </w:p>
                    <w:p w14:paraId="246C5AB3" w14:textId="77777777" w:rsidR="00C36A89" w:rsidRPr="000A6B55" w:rsidRDefault="00C36A89" w:rsidP="00C36A89">
                      <w:pPr>
                        <w:widowControl/>
                        <w:spacing w:line="240" w:lineRule="exact"/>
                        <w:jc w:val="left"/>
                        <w:rPr>
                          <w:rFonts w:ascii="ＭＳ 明朝" w:eastAsia="ＭＳ 明朝" w:hAnsi="ＭＳ 明朝"/>
                          <w:color w:val="000000" w:themeColor="text1"/>
                          <w:sz w:val="16"/>
                          <w:szCs w:val="16"/>
                        </w:rPr>
                      </w:pPr>
                      <w:r w:rsidRPr="000A6B55">
                        <w:rPr>
                          <w:rFonts w:ascii="ＭＳ 明朝" w:eastAsia="ＭＳ 明朝" w:hAnsi="ＭＳ 明朝" w:hint="eastAsia"/>
                          <w:color w:val="000000" w:themeColor="text1"/>
                          <w:sz w:val="16"/>
                          <w:szCs w:val="16"/>
                        </w:rPr>
                        <w:t>※4　令和元年10月15日付け元消安第2982号農林水産省消費・安全局動物衛生課長通知</w:t>
                      </w:r>
                    </w:p>
                    <w:p w14:paraId="6BE0496F" w14:textId="77777777" w:rsidR="00C36A89" w:rsidRPr="000A6B55" w:rsidRDefault="00C36A89" w:rsidP="00C36A89">
                      <w:pPr>
                        <w:widowControl/>
                        <w:spacing w:line="240" w:lineRule="exact"/>
                        <w:ind w:left="200" w:hanging="200"/>
                        <w:jc w:val="left"/>
                        <w:rPr>
                          <w:rFonts w:ascii="ＭＳ 明朝" w:eastAsia="ＭＳ 明朝" w:hAnsi="ＭＳ 明朝"/>
                          <w:color w:val="000000" w:themeColor="text1"/>
                          <w:sz w:val="16"/>
                          <w:szCs w:val="16"/>
                        </w:rPr>
                      </w:pPr>
                      <w:r w:rsidRPr="000A6B55">
                        <w:rPr>
                          <w:rFonts w:ascii="ＭＳ 明朝" w:eastAsia="ＭＳ 明朝" w:hAnsi="ＭＳ 明朝" w:hint="eastAsia"/>
                          <w:color w:val="000000" w:themeColor="text1"/>
                          <w:sz w:val="16"/>
                          <w:szCs w:val="16"/>
                        </w:rPr>
                        <w:t xml:space="preserve">　　豚熱ワクチン接種豚等の標識について、標識の色は「蛍光ピンク又は蛍光赤色」、標識の方向は「‘Ｖ’の文字の上部を頭側とし、背部に左右対称に標識する」ことを推奨したもの。</w:t>
                      </w:r>
                    </w:p>
                    <w:p w14:paraId="166E214F" w14:textId="77777777" w:rsidR="00C36A89" w:rsidRPr="000A6B55" w:rsidRDefault="00C36A89" w:rsidP="00C36A89">
                      <w:pPr>
                        <w:rPr>
                          <w:rFonts w:ascii="ＭＳ 明朝" w:eastAsia="ＭＳ 明朝" w:hAnsi="ＭＳ 明朝"/>
                          <w:sz w:val="16"/>
                          <w:szCs w:val="18"/>
                        </w:rPr>
                      </w:pPr>
                    </w:p>
                  </w:txbxContent>
                </v:textbox>
                <w10:wrap anchorx="margin"/>
              </v:shape>
            </w:pict>
          </mc:Fallback>
        </mc:AlternateContent>
      </w:r>
    </w:p>
    <w:sectPr w:rsidR="007863DE" w:rsidRPr="00C36A89" w:rsidSect="00C36A8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A52D2"/>
    <w:multiLevelType w:val="hybridMultilevel"/>
    <w:tmpl w:val="9672F8CE"/>
    <w:lvl w:ilvl="0" w:tplc="B5BC59EE">
      <w:start w:val="1"/>
      <w:numFmt w:val="decimalEnclosedCircle"/>
      <w:lvlText w:val="%1"/>
      <w:lvlJc w:val="left"/>
      <w:pPr>
        <w:ind w:left="1140" w:hanging="420"/>
      </w:pPr>
      <w:rPr>
        <w:rFonts w:ascii="ＭＳ 明朝" w:eastAsia="ＭＳ 明朝" w:hAnsi="ＭＳ 明朝" w:cstheme="minorBidi"/>
      </w:rPr>
    </w:lvl>
    <w:lvl w:ilvl="1" w:tplc="FFFFFFFF">
      <w:start w:val="3"/>
      <w:numFmt w:val="decimalFullWidth"/>
      <w:lvlText w:val="（%2）"/>
      <w:lvlJc w:val="left"/>
      <w:pPr>
        <w:ind w:left="1860" w:hanging="720"/>
      </w:pPr>
      <w:rPr>
        <w:rFonts w:hint="default"/>
      </w:rPr>
    </w:lvl>
    <w:lvl w:ilvl="2" w:tplc="FFFFFFFF" w:tentative="1">
      <w:start w:val="1"/>
      <w:numFmt w:val="decimalEnclosedCircle"/>
      <w:lvlText w:val="%3"/>
      <w:lvlJc w:val="left"/>
      <w:pPr>
        <w:ind w:left="1980" w:hanging="420"/>
      </w:pPr>
    </w:lvl>
    <w:lvl w:ilvl="3" w:tplc="FFFFFFFF" w:tentative="1">
      <w:start w:val="1"/>
      <w:numFmt w:val="decimal"/>
      <w:lvlText w:val="%4."/>
      <w:lvlJc w:val="left"/>
      <w:pPr>
        <w:ind w:left="2400" w:hanging="420"/>
      </w:pPr>
    </w:lvl>
    <w:lvl w:ilvl="4" w:tplc="FFFFFFFF" w:tentative="1">
      <w:start w:val="1"/>
      <w:numFmt w:val="aiueoFullWidth"/>
      <w:lvlText w:val="(%5)"/>
      <w:lvlJc w:val="left"/>
      <w:pPr>
        <w:ind w:left="2820" w:hanging="420"/>
      </w:pPr>
    </w:lvl>
    <w:lvl w:ilvl="5" w:tplc="FFFFFFFF" w:tentative="1">
      <w:start w:val="1"/>
      <w:numFmt w:val="decimalEnclosedCircle"/>
      <w:lvlText w:val="%6"/>
      <w:lvlJc w:val="left"/>
      <w:pPr>
        <w:ind w:left="3240" w:hanging="420"/>
      </w:pPr>
    </w:lvl>
    <w:lvl w:ilvl="6" w:tplc="FFFFFFFF" w:tentative="1">
      <w:start w:val="1"/>
      <w:numFmt w:val="decimal"/>
      <w:lvlText w:val="%7."/>
      <w:lvlJc w:val="left"/>
      <w:pPr>
        <w:ind w:left="3660" w:hanging="420"/>
      </w:pPr>
    </w:lvl>
    <w:lvl w:ilvl="7" w:tplc="FFFFFFFF" w:tentative="1">
      <w:start w:val="1"/>
      <w:numFmt w:val="aiueoFullWidth"/>
      <w:lvlText w:val="(%8)"/>
      <w:lvlJc w:val="left"/>
      <w:pPr>
        <w:ind w:left="4080" w:hanging="420"/>
      </w:pPr>
    </w:lvl>
    <w:lvl w:ilvl="8" w:tplc="FFFFFFFF" w:tentative="1">
      <w:start w:val="1"/>
      <w:numFmt w:val="decimalEnclosedCircle"/>
      <w:lvlText w:val="%9"/>
      <w:lvlJc w:val="left"/>
      <w:pPr>
        <w:ind w:left="4500" w:hanging="420"/>
      </w:pPr>
    </w:lvl>
  </w:abstractNum>
  <w:abstractNum w:abstractNumId="1" w15:restartNumberingAfterBreak="0">
    <w:nsid w:val="5F2A1A38"/>
    <w:multiLevelType w:val="hybridMultilevel"/>
    <w:tmpl w:val="36BE931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A89"/>
    <w:rsid w:val="00080DDC"/>
    <w:rsid w:val="001B4297"/>
    <w:rsid w:val="007863DE"/>
    <w:rsid w:val="007D5E4A"/>
    <w:rsid w:val="00C36A89"/>
    <w:rsid w:val="00EA4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C505B2"/>
  <w15:chartTrackingRefBased/>
  <w15:docId w15:val="{351E9CBB-3844-400F-9EFA-02D19FBB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6A89"/>
    <w:pPr>
      <w:widowControl w:val="0"/>
      <w:jc w:val="both"/>
    </w:pPr>
  </w:style>
  <w:style w:type="paragraph" w:styleId="1">
    <w:name w:val="heading 1"/>
    <w:basedOn w:val="a"/>
    <w:next w:val="a"/>
    <w:link w:val="10"/>
    <w:uiPriority w:val="9"/>
    <w:qFormat/>
    <w:rsid w:val="00C36A8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36A8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36A89"/>
    <w:rPr>
      <w:rFonts w:asciiTheme="majorHAnsi" w:eastAsiaTheme="majorEastAsia" w:hAnsiTheme="majorHAnsi" w:cstheme="majorBidi"/>
      <w:sz w:val="24"/>
      <w:szCs w:val="24"/>
    </w:rPr>
  </w:style>
  <w:style w:type="character" w:customStyle="1" w:styleId="20">
    <w:name w:val="見出し 2 (文字)"/>
    <w:basedOn w:val="a0"/>
    <w:link w:val="2"/>
    <w:uiPriority w:val="9"/>
    <w:rsid w:val="00C36A89"/>
    <w:rPr>
      <w:rFonts w:asciiTheme="majorHAnsi" w:eastAsiaTheme="majorEastAsia" w:hAnsiTheme="majorHAnsi" w:cstheme="majorBidi"/>
    </w:rPr>
  </w:style>
  <w:style w:type="paragraph" w:styleId="a3">
    <w:name w:val="List Paragraph"/>
    <w:basedOn w:val="a"/>
    <w:uiPriority w:val="34"/>
    <w:qFormat/>
    <w:rsid w:val="00C36A89"/>
    <w:pPr>
      <w:ind w:leftChars="400" w:left="840"/>
    </w:pPr>
  </w:style>
  <w:style w:type="table" w:styleId="a4">
    <w:name w:val="Table Grid"/>
    <w:basedOn w:val="a1"/>
    <w:uiPriority w:val="39"/>
    <w:rsid w:val="00C36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645</Characters>
  <Application>Microsoft Office Word</Application>
  <DocSecurity>0</DocSecurity>
  <Lines>5</Lines>
  <Paragraphs>1</Paragraphs>
  <ScaleCrop>false</ScaleCrop>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白井　幸路</dc:creator>
  <cp:keywords/>
  <dc:description/>
  <cp:lastModifiedBy>白井　幸路</cp:lastModifiedBy>
  <cp:revision>3</cp:revision>
  <dcterms:created xsi:type="dcterms:W3CDTF">2023-03-17T00:25:00Z</dcterms:created>
  <dcterms:modified xsi:type="dcterms:W3CDTF">2023-03-17T00:25:00Z</dcterms:modified>
</cp:coreProperties>
</file>