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D3F3" w14:textId="593F3560" w:rsidR="00913994" w:rsidRDefault="00BF1BAD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761BD8">
        <w:rPr>
          <w:rFonts w:hAnsi="ＭＳ 明朝" w:hint="eastAsia"/>
          <w:sz w:val="24"/>
        </w:rPr>
        <w:t>別記様式１</w:t>
      </w:r>
      <w:r w:rsidR="00913994">
        <w:rPr>
          <w:rFonts w:hAnsi="ＭＳ 明朝" w:hint="eastAsia"/>
          <w:sz w:val="24"/>
        </w:rPr>
        <w:t>）</w:t>
      </w:r>
    </w:p>
    <w:p w14:paraId="5FD1CB58" w14:textId="77777777" w:rsidR="00913994" w:rsidRDefault="00913994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質　問　書</w:t>
      </w:r>
    </w:p>
    <w:p w14:paraId="0E72E668" w14:textId="38A75B19" w:rsidR="003C4A71" w:rsidRPr="00251692" w:rsidRDefault="003C4A71" w:rsidP="003C4A71">
      <w:pPr>
        <w:rPr>
          <w:rFonts w:hAnsi="ＭＳ 明朝"/>
          <w:sz w:val="24"/>
        </w:rPr>
      </w:pPr>
      <w:r w:rsidRPr="00251692">
        <w:rPr>
          <w:rFonts w:hAnsi="ＭＳ 明朝" w:hint="eastAsia"/>
          <w:sz w:val="24"/>
        </w:rPr>
        <w:t>提出先</w:t>
      </w:r>
      <w:r w:rsidRPr="00251692">
        <w:rPr>
          <w:rFonts w:hAnsi="ＭＳ 明朝"/>
          <w:sz w:val="24"/>
        </w:rPr>
        <w:t>：</w:t>
      </w:r>
      <w:r w:rsidRPr="00251692">
        <w:rPr>
          <w:rFonts w:hAnsi="ＭＳ 明朝" w:hint="eastAsia"/>
          <w:sz w:val="24"/>
        </w:rPr>
        <w:t xml:space="preserve">栃木県 </w:t>
      </w:r>
      <w:r w:rsidRPr="00251692">
        <w:rPr>
          <w:rFonts w:hAnsi="ＭＳ 明朝"/>
          <w:sz w:val="24"/>
        </w:rPr>
        <w:t>農政部</w:t>
      </w:r>
      <w:r w:rsidRPr="00251692">
        <w:rPr>
          <w:rFonts w:hAnsi="ＭＳ 明朝" w:hint="eastAsia"/>
          <w:sz w:val="24"/>
        </w:rPr>
        <w:t xml:space="preserve"> </w:t>
      </w:r>
      <w:r w:rsidR="00D8701B">
        <w:rPr>
          <w:rFonts w:hAnsi="ＭＳ 明朝" w:hint="eastAsia"/>
          <w:sz w:val="24"/>
        </w:rPr>
        <w:t xml:space="preserve">農政課　</w:t>
      </w:r>
      <w:r w:rsidR="00895467">
        <w:rPr>
          <w:rFonts w:hAnsi="ＭＳ 明朝" w:hint="eastAsia"/>
          <w:sz w:val="24"/>
        </w:rPr>
        <w:t>農政戦略推進室</w:t>
      </w:r>
      <w:r w:rsidR="00364F75" w:rsidRPr="00251692">
        <w:rPr>
          <w:rFonts w:hAnsi="ＭＳ 明朝" w:hint="eastAsia"/>
          <w:sz w:val="24"/>
        </w:rPr>
        <w:t xml:space="preserve">　</w:t>
      </w:r>
      <w:r w:rsidR="002134A0" w:rsidRPr="00251692">
        <w:rPr>
          <w:rFonts w:hAnsi="ＭＳ 明朝" w:hint="eastAsia"/>
          <w:sz w:val="24"/>
        </w:rPr>
        <w:t>宛て</w:t>
      </w:r>
    </w:p>
    <w:p w14:paraId="68FDEBC9" w14:textId="7ECE426A" w:rsidR="003C4A71" w:rsidRPr="00251692" w:rsidRDefault="002134A0" w:rsidP="002134A0">
      <w:pPr>
        <w:ind w:firstLineChars="350" w:firstLine="840"/>
        <w:rPr>
          <w:rFonts w:hAnsi="ＭＳ 明朝"/>
          <w:sz w:val="24"/>
        </w:rPr>
      </w:pPr>
      <w:r w:rsidRPr="00251692">
        <w:rPr>
          <w:rFonts w:hAnsi="ＭＳ 明朝" w:hint="eastAsia"/>
          <w:sz w:val="24"/>
        </w:rPr>
        <w:t>（</w:t>
      </w:r>
      <w:r w:rsidR="003C4A71" w:rsidRPr="00251692">
        <w:rPr>
          <w:rFonts w:hAnsi="ＭＳ 明朝" w:hint="eastAsia"/>
          <w:sz w:val="24"/>
        </w:rPr>
        <w:t>E-mail</w:t>
      </w:r>
      <w:r w:rsidR="003C4A71" w:rsidRPr="00251692">
        <w:rPr>
          <w:rFonts w:hAnsi="ＭＳ 明朝"/>
          <w:sz w:val="24"/>
        </w:rPr>
        <w:t xml:space="preserve">　</w:t>
      </w:r>
      <w:proofErr w:type="spellStart"/>
      <w:r w:rsidR="00D8701B" w:rsidRPr="00D8701B">
        <w:rPr>
          <w:rFonts w:hAnsi="ＭＳ 明朝"/>
          <w:sz w:val="24"/>
        </w:rPr>
        <w:t>nousei@pref.tochigi.lg.jp</w:t>
      </w:r>
      <w:proofErr w:type="spellEnd"/>
      <w:r w:rsidRPr="00251692">
        <w:rPr>
          <w:rFonts w:hAnsi="ＭＳ 明朝" w:hint="eastAsia"/>
          <w:sz w:val="24"/>
        </w:rPr>
        <w:t>）</w:t>
      </w:r>
    </w:p>
    <w:p w14:paraId="704B6D36" w14:textId="77777777" w:rsidR="003C4A71" w:rsidRPr="00251692" w:rsidRDefault="003C4A71" w:rsidP="003C4A71">
      <w:pPr>
        <w:rPr>
          <w:rFonts w:hAnsi="ＭＳ 明朝"/>
          <w:sz w:val="21"/>
          <w:szCs w:val="21"/>
        </w:rPr>
      </w:pPr>
    </w:p>
    <w:p w14:paraId="18A99FBD" w14:textId="77777777" w:rsidR="00913994" w:rsidRPr="00251692" w:rsidRDefault="00913994">
      <w:pPr>
        <w:wordWrap w:val="0"/>
        <w:jc w:val="right"/>
        <w:rPr>
          <w:rFonts w:hAnsi="ＭＳ 明朝"/>
          <w:sz w:val="24"/>
          <w:szCs w:val="24"/>
        </w:rPr>
      </w:pPr>
      <w:r w:rsidRPr="00251692">
        <w:rPr>
          <w:rFonts w:hAnsi="ＭＳ 明朝" w:hint="eastAsia"/>
          <w:sz w:val="24"/>
          <w:szCs w:val="24"/>
        </w:rPr>
        <w:t xml:space="preserve">　　年　　月　　日</w:t>
      </w:r>
    </w:p>
    <w:p w14:paraId="3E61D786" w14:textId="77777777" w:rsidR="00913994" w:rsidRPr="00251692" w:rsidRDefault="00913994">
      <w:pPr>
        <w:jc w:val="right"/>
        <w:rPr>
          <w:rFonts w:hAnsi="ＭＳ 明朝"/>
          <w:sz w:val="24"/>
          <w:szCs w:val="24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75"/>
        <w:gridCol w:w="1560"/>
        <w:gridCol w:w="7317"/>
      </w:tblGrid>
      <w:tr w:rsidR="002134A0" w:rsidRPr="00251692" w14:paraId="584EA837" w14:textId="77777777" w:rsidTr="002134A0">
        <w:trPr>
          <w:cantSplit/>
          <w:trHeight w:val="653"/>
        </w:trPr>
        <w:tc>
          <w:tcPr>
            <w:tcW w:w="2235" w:type="dxa"/>
            <w:gridSpan w:val="2"/>
            <w:vAlign w:val="center"/>
          </w:tcPr>
          <w:p w14:paraId="4A95FC8E" w14:textId="77777777" w:rsidR="002134A0" w:rsidRPr="00251692" w:rsidRDefault="002134A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51692">
              <w:rPr>
                <w:rFonts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317" w:type="dxa"/>
            <w:vAlign w:val="center"/>
          </w:tcPr>
          <w:p w14:paraId="7706BB5C" w14:textId="1A4A6D56" w:rsidR="002134A0" w:rsidRPr="00D8701B" w:rsidRDefault="00782C54" w:rsidP="002134A0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</w:rPr>
              <w:t>令和７年度</w:t>
            </w:r>
            <w:r w:rsidR="00D8701B" w:rsidRPr="00D8701B">
              <w:rPr>
                <w:rFonts w:hAnsi="ＭＳ 明朝" w:hint="eastAsia"/>
                <w:sz w:val="24"/>
              </w:rPr>
              <w:t>とちぎの食と農業アクションプロジェクト県民参加</w:t>
            </w:r>
            <w:r w:rsidR="0074217F">
              <w:rPr>
                <w:rFonts w:hAnsi="ＭＳ 明朝" w:hint="eastAsia"/>
                <w:sz w:val="24"/>
              </w:rPr>
              <w:t>促進</w:t>
            </w:r>
            <w:r w:rsidR="00D8701B" w:rsidRPr="00D8701B">
              <w:rPr>
                <w:rFonts w:hAnsi="ＭＳ 明朝" w:hint="eastAsia"/>
                <w:sz w:val="24"/>
              </w:rPr>
              <w:t>業務</w:t>
            </w:r>
            <w:r w:rsidR="0016765F">
              <w:rPr>
                <w:rFonts w:hAnsi="ＭＳ 明朝" w:hint="eastAsia"/>
                <w:sz w:val="24"/>
              </w:rPr>
              <w:t>委託</w:t>
            </w:r>
          </w:p>
        </w:tc>
      </w:tr>
      <w:tr w:rsidR="00913994" w:rsidRPr="006908FD" w14:paraId="1D492B84" w14:textId="77777777" w:rsidTr="006908FD">
        <w:trPr>
          <w:cantSplit/>
          <w:trHeight w:val="936"/>
        </w:trPr>
        <w:tc>
          <w:tcPr>
            <w:tcW w:w="675" w:type="dxa"/>
            <w:vMerge w:val="restart"/>
            <w:textDirection w:val="tbRlV"/>
            <w:vAlign w:val="center"/>
          </w:tcPr>
          <w:p w14:paraId="5C98201E" w14:textId="77777777" w:rsidR="00913994" w:rsidRPr="006908FD" w:rsidRDefault="00913994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6908FD">
              <w:rPr>
                <w:rFonts w:hAnsi="ＭＳ 明朝" w:hint="eastAsia"/>
                <w:sz w:val="24"/>
                <w:szCs w:val="24"/>
              </w:rPr>
              <w:t>質　問　者</w:t>
            </w:r>
          </w:p>
        </w:tc>
        <w:tc>
          <w:tcPr>
            <w:tcW w:w="1560" w:type="dxa"/>
            <w:vAlign w:val="center"/>
          </w:tcPr>
          <w:p w14:paraId="53150C71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908FD">
              <w:rPr>
                <w:rFonts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7317" w:type="dxa"/>
            <w:vAlign w:val="center"/>
          </w:tcPr>
          <w:p w14:paraId="698B3A51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1B7B4B54" w14:textId="77777777" w:rsidTr="006908FD">
        <w:trPr>
          <w:cantSplit/>
          <w:trHeight w:val="936"/>
        </w:trPr>
        <w:tc>
          <w:tcPr>
            <w:tcW w:w="675" w:type="dxa"/>
            <w:vMerge/>
          </w:tcPr>
          <w:p w14:paraId="1B17249F" w14:textId="77777777" w:rsidR="00913994" w:rsidRDefault="00913994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61E4AE0B" w14:textId="77777777" w:rsidR="00913994" w:rsidRPr="006908FD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317" w:type="dxa"/>
            <w:vAlign w:val="center"/>
          </w:tcPr>
          <w:p w14:paraId="1CF5C460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6977481B" w14:textId="77777777" w:rsidTr="006908FD">
        <w:trPr>
          <w:cantSplit/>
          <w:trHeight w:val="936"/>
        </w:trPr>
        <w:tc>
          <w:tcPr>
            <w:tcW w:w="675" w:type="dxa"/>
            <w:vMerge/>
          </w:tcPr>
          <w:p w14:paraId="64058EAF" w14:textId="77777777" w:rsidR="00913994" w:rsidRDefault="00913994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443FC01E" w14:textId="77777777" w:rsidR="00913994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回答先</w:t>
            </w:r>
          </w:p>
          <w:p w14:paraId="5CBA11FE" w14:textId="33FCF976" w:rsidR="006908FD" w:rsidRPr="006908FD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</w:t>
            </w:r>
            <w:r>
              <w:rPr>
                <w:rFonts w:hAnsi="ＭＳ 明朝"/>
                <w:sz w:val="24"/>
                <w:szCs w:val="24"/>
              </w:rPr>
              <w:t>E-mail等</w:t>
            </w:r>
            <w:r>
              <w:rPr>
                <w:rFonts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317" w:type="dxa"/>
            <w:vAlign w:val="center"/>
          </w:tcPr>
          <w:p w14:paraId="695127F8" w14:textId="77777777" w:rsidR="00913994" w:rsidRPr="006908FD" w:rsidRDefault="00913994" w:rsidP="006908F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39522266" w14:textId="77777777" w:rsidTr="003C4A71">
        <w:trPr>
          <w:cantSplit/>
          <w:trHeight w:val="7516"/>
        </w:trPr>
        <w:tc>
          <w:tcPr>
            <w:tcW w:w="675" w:type="dxa"/>
            <w:textDirection w:val="tbRlV"/>
            <w:vAlign w:val="center"/>
          </w:tcPr>
          <w:p w14:paraId="20162D0B" w14:textId="77777777" w:rsidR="00913994" w:rsidRDefault="00913994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内　容</w:t>
            </w:r>
          </w:p>
        </w:tc>
        <w:tc>
          <w:tcPr>
            <w:tcW w:w="8877" w:type="dxa"/>
            <w:gridSpan w:val="2"/>
          </w:tcPr>
          <w:p w14:paraId="0DCAD4CB" w14:textId="77777777" w:rsidR="00913994" w:rsidRDefault="00913994">
            <w:pPr>
              <w:rPr>
                <w:rFonts w:hAnsi="ＭＳ 明朝"/>
              </w:rPr>
            </w:pPr>
          </w:p>
        </w:tc>
      </w:tr>
    </w:tbl>
    <w:p w14:paraId="1EFE74CE" w14:textId="77777777" w:rsidR="006908FD" w:rsidRPr="006908FD" w:rsidRDefault="006908FD" w:rsidP="00251692">
      <w:pPr>
        <w:rPr>
          <w:rFonts w:hAnsi="ＭＳ 明朝"/>
          <w:color w:val="FF0000"/>
          <w:sz w:val="24"/>
        </w:rPr>
      </w:pPr>
    </w:p>
    <w:sectPr w:rsidR="006908FD" w:rsidRPr="006908FD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F871C" w14:textId="77777777" w:rsidR="0089337A" w:rsidRDefault="0089337A" w:rsidP="000F27EA">
      <w:r>
        <w:separator/>
      </w:r>
    </w:p>
  </w:endnote>
  <w:endnote w:type="continuationSeparator" w:id="0">
    <w:p w14:paraId="623E2392" w14:textId="77777777" w:rsidR="0089337A" w:rsidRDefault="0089337A" w:rsidP="000F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3BCD5" w14:textId="77777777" w:rsidR="0089337A" w:rsidRDefault="0089337A" w:rsidP="000F27EA">
      <w:r>
        <w:separator/>
      </w:r>
    </w:p>
  </w:footnote>
  <w:footnote w:type="continuationSeparator" w:id="0">
    <w:p w14:paraId="0B45BE2D" w14:textId="77777777" w:rsidR="0089337A" w:rsidRDefault="0089337A" w:rsidP="000F2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7EA"/>
    <w:rsid w:val="000F27EA"/>
    <w:rsid w:val="0016765F"/>
    <w:rsid w:val="001756ED"/>
    <w:rsid w:val="001B46BA"/>
    <w:rsid w:val="002134A0"/>
    <w:rsid w:val="00251692"/>
    <w:rsid w:val="0031440B"/>
    <w:rsid w:val="00357322"/>
    <w:rsid w:val="00364F75"/>
    <w:rsid w:val="003840AD"/>
    <w:rsid w:val="003C4A71"/>
    <w:rsid w:val="003F1546"/>
    <w:rsid w:val="00403DC3"/>
    <w:rsid w:val="005276A3"/>
    <w:rsid w:val="005E6F04"/>
    <w:rsid w:val="00634EFF"/>
    <w:rsid w:val="0067522E"/>
    <w:rsid w:val="0068417D"/>
    <w:rsid w:val="0068561C"/>
    <w:rsid w:val="006908FD"/>
    <w:rsid w:val="00726E7D"/>
    <w:rsid w:val="0074217F"/>
    <w:rsid w:val="00747BCF"/>
    <w:rsid w:val="00761BD8"/>
    <w:rsid w:val="00782C54"/>
    <w:rsid w:val="007B64B7"/>
    <w:rsid w:val="00852BA9"/>
    <w:rsid w:val="00874EBE"/>
    <w:rsid w:val="0089337A"/>
    <w:rsid w:val="00895467"/>
    <w:rsid w:val="00913994"/>
    <w:rsid w:val="00945CB3"/>
    <w:rsid w:val="00951839"/>
    <w:rsid w:val="009F7C69"/>
    <w:rsid w:val="00A062F9"/>
    <w:rsid w:val="00A253C9"/>
    <w:rsid w:val="00A30092"/>
    <w:rsid w:val="00AC193B"/>
    <w:rsid w:val="00AF059B"/>
    <w:rsid w:val="00AF65AF"/>
    <w:rsid w:val="00BC280B"/>
    <w:rsid w:val="00BF1BAD"/>
    <w:rsid w:val="00C13B3C"/>
    <w:rsid w:val="00C44CD8"/>
    <w:rsid w:val="00C521A4"/>
    <w:rsid w:val="00D506B1"/>
    <w:rsid w:val="00D8701B"/>
    <w:rsid w:val="00DC3822"/>
    <w:rsid w:val="00E2078D"/>
    <w:rsid w:val="00E46D8E"/>
    <w:rsid w:val="00E64A99"/>
    <w:rsid w:val="00F8767A"/>
    <w:rsid w:val="00FB36E4"/>
    <w:rsid w:val="00FD03C6"/>
    <w:rsid w:val="00FD4488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B188D"/>
  <w15:chartTrackingRefBased/>
  <w15:docId w15:val="{DDAF5922-E6F3-444F-B7EA-DFAA8C3F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F27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27EA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F27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27EA"/>
    <w:rPr>
      <w:rFonts w:ascii="ＭＳ 明朝"/>
      <w:kern w:val="2"/>
      <w:sz w:val="22"/>
      <w:szCs w:val="22"/>
    </w:rPr>
  </w:style>
  <w:style w:type="character" w:styleId="a8">
    <w:name w:val="Hyperlink"/>
    <w:uiPriority w:val="99"/>
    <w:unhideWhenUsed/>
    <w:rsid w:val="002134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（別紙様式５）</vt:lpstr>
      <vt:lpstr>（別紙様式５）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高橋　怜子</cp:lastModifiedBy>
  <cp:revision>10</cp:revision>
  <cp:lastPrinted>2024-08-29T09:52:00Z</cp:lastPrinted>
  <dcterms:created xsi:type="dcterms:W3CDTF">2024-04-15T09:08:00Z</dcterms:created>
  <dcterms:modified xsi:type="dcterms:W3CDTF">2025-11-05T01:06:00Z</dcterms:modified>
</cp:coreProperties>
</file>