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8B7B" w14:textId="77777777" w:rsidR="00F91CB3" w:rsidRDefault="005E0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72DDA" wp14:editId="2646C59C">
                <wp:simplePos x="0" y="0"/>
                <wp:positionH relativeFrom="page">
                  <wp:posOffset>-19050</wp:posOffset>
                </wp:positionH>
                <wp:positionV relativeFrom="paragraph">
                  <wp:posOffset>152401</wp:posOffset>
                </wp:positionV>
                <wp:extent cx="7543800" cy="51435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299C9" w14:textId="66181216" w:rsidR="008171C9" w:rsidRPr="00EB4C63" w:rsidRDefault="006627DD" w:rsidP="00F91CB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32"/>
                              </w:rPr>
                            </w:pPr>
                            <w:r w:rsidRPr="00EB4C6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令和</w:t>
                            </w:r>
                            <w:r w:rsidR="00925D7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５</w:t>
                            </w:r>
                            <w:r w:rsidRPr="00EB4C63">
                              <w:rPr>
                                <w:rFonts w:ascii="ＭＳ ゴシック" w:eastAsia="ＭＳ ゴシック" w:hAnsi="ＭＳ ゴシック"/>
                                <w:sz w:val="44"/>
                                <w:szCs w:val="32"/>
                              </w:rPr>
                              <w:t>（</w:t>
                            </w:r>
                            <w:r w:rsidRPr="00EB4C6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202</w:t>
                            </w:r>
                            <w:r w:rsidR="00925D71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3</w:t>
                            </w:r>
                            <w:r w:rsidRPr="00EB4C63">
                              <w:rPr>
                                <w:rFonts w:ascii="ＭＳ ゴシック" w:eastAsia="ＭＳ ゴシック" w:hAnsi="ＭＳ ゴシック"/>
                                <w:sz w:val="44"/>
                                <w:szCs w:val="32"/>
                              </w:rPr>
                              <w:t>）</w:t>
                            </w:r>
                            <w:r w:rsidR="00EB4C6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年度</w:t>
                            </w:r>
                            <w:r w:rsidRPr="00EB4C6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中小企業海外展開支援事業説明会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2DDA" id="正方形/長方形 7" o:spid="_x0000_s1026" style="position:absolute;left:0;text-align:left;margin-left:-1.5pt;margin-top:12pt;width:59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" fillcolor="#0070c0" stroked="f" strokeweight="1pt">
                <v:textbox>
                  <w:txbxContent>
                    <w:p w14:paraId="5D2299C9" w14:textId="66181216" w:rsidR="008171C9" w:rsidRPr="00EB4C63" w:rsidRDefault="006627DD" w:rsidP="00F91CB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32"/>
                        </w:rPr>
                      </w:pPr>
                      <w:r w:rsidRPr="00EB4C63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令和</w:t>
                      </w:r>
                      <w:r w:rsidR="00925D71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５</w:t>
                      </w:r>
                      <w:r w:rsidRPr="00EB4C63">
                        <w:rPr>
                          <w:rFonts w:ascii="ＭＳ ゴシック" w:eastAsia="ＭＳ ゴシック" w:hAnsi="ＭＳ ゴシック"/>
                          <w:sz w:val="44"/>
                          <w:szCs w:val="32"/>
                        </w:rPr>
                        <w:t>（</w:t>
                      </w:r>
                      <w:r w:rsidRPr="00EB4C63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202</w:t>
                      </w:r>
                      <w:r w:rsidR="00925D71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3</w:t>
                      </w:r>
                      <w:r w:rsidRPr="00EB4C63">
                        <w:rPr>
                          <w:rFonts w:ascii="ＭＳ ゴシック" w:eastAsia="ＭＳ ゴシック" w:hAnsi="ＭＳ ゴシック"/>
                          <w:sz w:val="44"/>
                          <w:szCs w:val="32"/>
                        </w:rPr>
                        <w:t>）</w:t>
                      </w:r>
                      <w:r w:rsidR="00EB4C63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年度</w:t>
                      </w:r>
                      <w:r w:rsidRPr="00EB4C63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中小企業海外展開支援事業説明会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47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BB1B" wp14:editId="1D71AE96">
                <wp:simplePos x="0" y="0"/>
                <wp:positionH relativeFrom="page">
                  <wp:posOffset>-19050</wp:posOffset>
                </wp:positionH>
                <wp:positionV relativeFrom="paragraph">
                  <wp:posOffset>-142875</wp:posOffset>
                </wp:positionV>
                <wp:extent cx="7553325" cy="295275"/>
                <wp:effectExtent l="0" t="0" r="9525" b="952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00000">
                              <a:schemeClr val="accent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96405" w14:textId="77777777" w:rsidR="00F91CB3" w:rsidRPr="00F91CB3" w:rsidRDefault="009C69AF" w:rsidP="00EB4C63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ind w:right="281"/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>主催：栃木県</w:t>
                            </w:r>
                            <w:r w:rsidR="00EB4C6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BB1B" id="正方形/長方形 5" o:spid="_x0000_s1027" style="position:absolute;left:0;text-align:left;margin-left:-1.5pt;margin-top:-11.25pt;width:59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" fillcolor="#92bce3 [2132]" stroked="f" strokeweight="1pt">
                <v:fill color2="#d9e8f5 [756]" rotate="t" angle="270" colors="0 #9ac3f6;1 #5b9bd5;1 #e1ecfb" focus="100%" type="gradient"/>
                <v:textbox>
                  <w:txbxContent>
                    <w:p w14:paraId="2C996405" w14:textId="77777777" w:rsidR="00F91CB3" w:rsidRPr="00F91CB3" w:rsidRDefault="009C69AF" w:rsidP="00EB4C63">
                      <w:pPr>
                        <w:pStyle w:val="Web"/>
                        <w:wordWrap w:val="0"/>
                        <w:spacing w:before="0" w:beforeAutospacing="0" w:after="0" w:afterAutospacing="0"/>
                        <w:ind w:right="281"/>
                        <w:jc w:val="righ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  <w:t>主催：栃木県</w:t>
                      </w:r>
                      <w:r w:rsidR="00EB4C6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8CB5D7" w14:textId="77777777" w:rsidR="00F91CB3" w:rsidRDefault="00F91CB3"/>
    <w:p w14:paraId="5C28CFDF" w14:textId="77777777" w:rsidR="000C474B" w:rsidRDefault="000C474B"/>
    <w:p w14:paraId="24BB84E4" w14:textId="77777777" w:rsidR="00BD39DB" w:rsidRDefault="00BD39DB" w:rsidP="00BD39DB">
      <w:pPr>
        <w:pStyle w:val="text"/>
        <w:spacing w:before="0" w:beforeAutospacing="0" w:after="0" w:afterAutospacing="0" w:line="0" w:lineRule="atLeast"/>
        <w:ind w:firstLineChars="100" w:firstLine="220"/>
        <w:rPr>
          <w:rFonts w:ascii="Segoe UI" w:hAnsi="Segoe UI" w:cs="Segoe UI"/>
          <w:color w:val="000000"/>
          <w:sz w:val="22"/>
          <w:szCs w:val="22"/>
        </w:rPr>
      </w:pPr>
    </w:p>
    <w:p w14:paraId="0CA7D6A6" w14:textId="77777777" w:rsidR="009A04FC" w:rsidRDefault="009A04FC" w:rsidP="009A04FC">
      <w:pPr>
        <w:spacing w:line="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6039204" w14:textId="50CE127B" w:rsidR="006627DD" w:rsidRPr="00EB4C63" w:rsidRDefault="00557720" w:rsidP="006627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県では、県内中小企業の海外展開を支援するため、</w:t>
      </w:r>
      <w:r w:rsidR="006627DD" w:rsidRPr="00EB4C63">
        <w:rPr>
          <w:rFonts w:ascii="ＭＳ ゴシック" w:eastAsia="ＭＳ ゴシック" w:hAnsi="ＭＳ ゴシック" w:hint="eastAsia"/>
          <w:sz w:val="24"/>
          <w:szCs w:val="24"/>
        </w:rPr>
        <w:t>公的機関等に</w:t>
      </w:r>
      <w:r w:rsidR="006627DD" w:rsidRPr="00EB4C63">
        <w:rPr>
          <w:rFonts w:ascii="ＭＳ ゴシック" w:eastAsia="ＭＳ ゴシック" w:hAnsi="ＭＳ ゴシック"/>
          <w:sz w:val="24"/>
          <w:szCs w:val="24"/>
        </w:rPr>
        <w:t>おける</w:t>
      </w:r>
      <w:r w:rsidR="006627DD" w:rsidRPr="00EB4C63">
        <w:rPr>
          <w:rFonts w:ascii="ＭＳ ゴシック" w:eastAsia="ＭＳ ゴシック" w:hAnsi="ＭＳ ゴシック" w:hint="eastAsia"/>
          <w:sz w:val="24"/>
          <w:szCs w:val="24"/>
        </w:rPr>
        <w:t>海外展開支援事業や</w:t>
      </w:r>
      <w:r w:rsidR="006627DD" w:rsidRPr="00EB4C63">
        <w:rPr>
          <w:rFonts w:ascii="ＭＳ ゴシック" w:eastAsia="ＭＳ ゴシック" w:hAnsi="ＭＳ ゴシック"/>
          <w:sz w:val="24"/>
          <w:szCs w:val="24"/>
        </w:rPr>
        <w:t>補助金等</w:t>
      </w:r>
      <w:r w:rsidR="006627DD" w:rsidRPr="00EB4C63">
        <w:rPr>
          <w:rFonts w:ascii="ＭＳ ゴシック" w:eastAsia="ＭＳ ゴシック" w:hAnsi="ＭＳ ゴシック" w:hint="eastAsia"/>
          <w:sz w:val="24"/>
          <w:szCs w:val="24"/>
        </w:rPr>
        <w:t>についての説明会を開催いたします。</w:t>
      </w:r>
    </w:p>
    <w:p w14:paraId="42056624" w14:textId="77777777" w:rsidR="009125AD" w:rsidRDefault="006627DD" w:rsidP="00EB4C63">
      <w:pPr>
        <w:pStyle w:val="text"/>
        <w:spacing w:before="0" w:beforeAutospacing="0" w:after="0" w:afterAutospacing="0" w:line="0" w:lineRule="atLeast"/>
        <w:ind w:firstLineChars="100" w:firstLine="240"/>
        <w:rPr>
          <w:rFonts w:ascii="ＭＳ ゴシック" w:eastAsia="ＭＳ ゴシック" w:hAnsi="ＭＳ ゴシック"/>
        </w:rPr>
      </w:pPr>
      <w:r w:rsidRPr="00EB4C63">
        <w:rPr>
          <w:rFonts w:ascii="ＭＳ ゴシック" w:eastAsia="ＭＳ ゴシック" w:hAnsi="ＭＳ ゴシック" w:hint="eastAsia"/>
        </w:rPr>
        <w:t>今後の海外展開に活用できる施策等を御紹介</w:t>
      </w:r>
      <w:r w:rsidR="00EB4C63">
        <w:rPr>
          <w:rFonts w:ascii="ＭＳ ゴシック" w:eastAsia="ＭＳ ゴシック" w:hAnsi="ＭＳ ゴシック" w:hint="eastAsia"/>
        </w:rPr>
        <w:t>いたしますので、</w:t>
      </w:r>
      <w:r w:rsidRPr="00EB4C63">
        <w:rPr>
          <w:rFonts w:ascii="ＭＳ ゴシック" w:eastAsia="ＭＳ ゴシック" w:hAnsi="ＭＳ ゴシック" w:hint="eastAsia"/>
        </w:rPr>
        <w:t>是非</w:t>
      </w:r>
      <w:r w:rsidR="00EB4C63">
        <w:rPr>
          <w:rFonts w:ascii="ＭＳ ゴシック" w:eastAsia="ＭＳ ゴシック" w:hAnsi="ＭＳ ゴシック" w:hint="eastAsia"/>
        </w:rPr>
        <w:t>、</w:t>
      </w:r>
      <w:r w:rsidRPr="00EB4C63">
        <w:rPr>
          <w:rFonts w:ascii="ＭＳ ゴシック" w:eastAsia="ＭＳ ゴシック" w:hAnsi="ＭＳ ゴシック" w:hint="eastAsia"/>
        </w:rPr>
        <w:t>御参加ください。</w:t>
      </w:r>
    </w:p>
    <w:p w14:paraId="642C3FE1" w14:textId="4A857A2F" w:rsidR="000C474B" w:rsidRPr="00EB4C63" w:rsidRDefault="000C474B" w:rsidP="009A04FC">
      <w:pPr>
        <w:pStyle w:val="text"/>
        <w:spacing w:before="0" w:beforeAutospacing="0" w:after="0" w:afterAutospacing="0" w:line="60" w:lineRule="auto"/>
        <w:ind w:firstLineChars="100" w:firstLine="240"/>
        <w:rPr>
          <w:rFonts w:ascii="ＭＳ ゴシック" w:eastAsia="ＭＳ ゴシック" w:hAnsi="ＭＳ ゴシック"/>
        </w:rPr>
      </w:pPr>
    </w:p>
    <w:tbl>
      <w:tblPr>
        <w:tblStyle w:val="aa"/>
        <w:tblW w:w="10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9355"/>
      </w:tblGrid>
      <w:tr w:rsidR="00CE445A" w:rsidRPr="00925D71" w14:paraId="12F4D0E9" w14:textId="77777777" w:rsidTr="00014583">
        <w:trPr>
          <w:trHeight w:val="683"/>
        </w:trPr>
        <w:tc>
          <w:tcPr>
            <w:tcW w:w="990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5B9BD5" w:themeFill="accent1"/>
            <w:vAlign w:val="center"/>
          </w:tcPr>
          <w:p w14:paraId="109B7B8D" w14:textId="77777777" w:rsidR="00CE445A" w:rsidRPr="00EB4C63" w:rsidRDefault="00CE445A" w:rsidP="00F473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</w:pPr>
            <w:r w:rsidRPr="00EB4C63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</w:rPr>
              <w:t>日　時</w:t>
            </w:r>
          </w:p>
        </w:tc>
        <w:tc>
          <w:tcPr>
            <w:tcW w:w="9355" w:type="dxa"/>
            <w:tcBorders>
              <w:top w:val="single" w:sz="36" w:space="0" w:color="FFFFFF"/>
              <w:left w:val="double" w:sz="2" w:space="0" w:color="FFFFFF"/>
              <w:right w:val="double" w:sz="2" w:space="0" w:color="FFFFFF"/>
            </w:tcBorders>
            <w:shd w:val="clear" w:color="auto" w:fill="FFFFFF"/>
            <w:vAlign w:val="center"/>
          </w:tcPr>
          <w:p w14:paraId="37DF7769" w14:textId="63570C4B" w:rsidR="00CE445A" w:rsidRPr="00EB4C63" w:rsidRDefault="00EB4C63" w:rsidP="004A12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4C63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令和</w:t>
            </w:r>
            <w:r w:rsidR="00925D71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５</w:t>
            </w:r>
            <w:r w:rsidR="006627DD" w:rsidRPr="00EB4C63">
              <w:rPr>
                <w:rFonts w:ascii="HGPｺﾞｼｯｸE" w:eastAsia="HGPｺﾞｼｯｸE" w:hAnsi="HGPｺﾞｼｯｸE"/>
                <w:sz w:val="32"/>
                <w:szCs w:val="24"/>
              </w:rPr>
              <w:t>（</w:t>
            </w:r>
            <w:r w:rsidR="00925D71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2023</w:t>
            </w:r>
            <w:r w:rsidR="006627DD" w:rsidRPr="00EB4C63">
              <w:rPr>
                <w:rFonts w:ascii="HGPｺﾞｼｯｸE" w:eastAsia="HGPｺﾞｼｯｸE" w:hAnsi="HGPｺﾞｼｯｸE"/>
                <w:sz w:val="32"/>
                <w:szCs w:val="24"/>
              </w:rPr>
              <w:t>）年</w:t>
            </w:r>
            <w:r w:rsidRPr="00EB4C63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4</w:t>
            </w:r>
            <w:r w:rsidR="006627DD" w:rsidRPr="00EB4C63">
              <w:rPr>
                <w:rFonts w:ascii="HGPｺﾞｼｯｸE" w:eastAsia="HGPｺﾞｼｯｸE" w:hAnsi="HGPｺﾞｼｯｸE" w:hint="eastAsia"/>
                <w:sz w:val="32"/>
                <w:szCs w:val="24"/>
              </w:rPr>
              <w:t>月</w:t>
            </w:r>
            <w:r w:rsidR="004A1265">
              <w:rPr>
                <w:rFonts w:ascii="HGPｺﾞｼｯｸE" w:eastAsia="HGPｺﾞｼｯｸE" w:hAnsi="HGPｺﾞｼｯｸE"/>
                <w:sz w:val="32"/>
                <w:szCs w:val="24"/>
                <w:lang w:eastAsia="ja-JP"/>
              </w:rPr>
              <w:t>2</w:t>
            </w:r>
            <w:r w:rsidR="00925D71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4</w:t>
            </w:r>
            <w:r w:rsidR="00B7151B">
              <w:rPr>
                <w:rFonts w:ascii="HGPｺﾞｼｯｸE" w:eastAsia="HGPｺﾞｼｯｸE" w:hAnsi="HGPｺﾞｼｯｸE" w:hint="eastAsia"/>
                <w:sz w:val="32"/>
                <w:szCs w:val="24"/>
              </w:rPr>
              <w:t>日（</w:t>
            </w:r>
            <w:r w:rsidR="004A1265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月</w:t>
            </w:r>
            <w:r w:rsidR="006627DD" w:rsidRPr="00EB4C63">
              <w:rPr>
                <w:rFonts w:ascii="HGPｺﾞｼｯｸE" w:eastAsia="HGPｺﾞｼｯｸE" w:hAnsi="HGPｺﾞｼｯｸE" w:hint="eastAsia"/>
                <w:sz w:val="32"/>
                <w:szCs w:val="24"/>
              </w:rPr>
              <w:t>）</w:t>
            </w:r>
            <w:r w:rsidR="00D01616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 xml:space="preserve">　</w:t>
            </w:r>
            <w:r w:rsidR="00925D71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14:00～</w:t>
            </w:r>
            <w:r w:rsidR="004A1265">
              <w:rPr>
                <w:rFonts w:ascii="HGPｺﾞｼｯｸE" w:eastAsia="HGPｺﾞｼｯｸE" w:hAnsi="HGPｺﾞｼｯｸE"/>
                <w:sz w:val="32"/>
                <w:szCs w:val="24"/>
              </w:rPr>
              <w:t>1</w:t>
            </w:r>
            <w:r w:rsidR="00925D71">
              <w:rPr>
                <w:rFonts w:ascii="HGPｺﾞｼｯｸE" w:eastAsia="HGPｺﾞｼｯｸE" w:hAnsi="HGPｺﾞｼｯｸE" w:hint="eastAsia"/>
                <w:sz w:val="32"/>
                <w:szCs w:val="24"/>
                <w:lang w:eastAsia="ja-JP"/>
              </w:rPr>
              <w:t>5:50</w:t>
            </w:r>
            <w:r w:rsidR="00CE445A" w:rsidRPr="00EB4C6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0C474B" w:rsidRPr="009A04FC" w14:paraId="725C3B64" w14:textId="77777777" w:rsidTr="000C474B">
        <w:trPr>
          <w:trHeight w:val="510"/>
        </w:trPr>
        <w:tc>
          <w:tcPr>
            <w:tcW w:w="990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5B9BD5" w:themeFill="accent1"/>
            <w:vAlign w:val="center"/>
          </w:tcPr>
          <w:p w14:paraId="54FF4559" w14:textId="66F7E1CE" w:rsidR="004A1265" w:rsidRDefault="009A04FC" w:rsidP="000C474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  <w:lang w:eastAsia="ja-JP"/>
              </w:rPr>
              <w:t>参加</w:t>
            </w:r>
          </w:p>
          <w:p w14:paraId="601444D7" w14:textId="77777777" w:rsidR="000C474B" w:rsidRPr="00EB4C63" w:rsidRDefault="004A1265" w:rsidP="000C474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  <w:lang w:eastAsia="ja-JP"/>
              </w:rPr>
              <w:t>方法</w:t>
            </w:r>
          </w:p>
        </w:tc>
        <w:tc>
          <w:tcPr>
            <w:tcW w:w="9355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FFFFFF"/>
            <w:vAlign w:val="center"/>
          </w:tcPr>
          <w:p w14:paraId="04A1E053" w14:textId="4CF48535" w:rsidR="002335A9" w:rsidRDefault="009A04FC" w:rsidP="002335A9">
            <w:pPr>
              <w:spacing w:line="0" w:lineRule="atLeas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会場参加（栃木県庁本館6階大会議室2）または</w:t>
            </w:r>
            <w:r w:rsidR="004A126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参加</w:t>
            </w:r>
          </w:p>
          <w:p w14:paraId="51277910" w14:textId="1067FE6F" w:rsidR="000A388D" w:rsidRPr="002335A9" w:rsidRDefault="002335A9" w:rsidP="002335A9">
            <w:pPr>
              <w:spacing w:line="0" w:lineRule="atLeas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ja-JP"/>
              </w:rPr>
              <w:t xml:space="preserve"> </w:t>
            </w:r>
            <w:r w:rsidRPr="002335A9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ja-JP"/>
              </w:rPr>
              <w:t>※</w:t>
            </w:r>
            <w:r w:rsidR="009A04FC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ja-JP"/>
              </w:rPr>
              <w:t>オンライン参加用の</w:t>
            </w:r>
            <w:r w:rsidR="00703908" w:rsidRPr="00092FDB">
              <w:rPr>
                <w:rFonts w:asciiTheme="majorEastAsia" w:eastAsiaTheme="majorEastAsia" w:hAnsiTheme="majorEastAsia" w:hint="eastAsia"/>
              </w:rPr>
              <w:t>URL</w:t>
            </w:r>
            <w:r w:rsidR="00703908">
              <w:rPr>
                <w:rFonts w:asciiTheme="majorEastAsia" w:eastAsiaTheme="majorEastAsia" w:hAnsiTheme="majorEastAsia" w:hint="eastAsia"/>
                <w:lang w:eastAsia="ja-JP"/>
              </w:rPr>
              <w:t>は後日、</w:t>
            </w:r>
            <w:r w:rsidR="00703908" w:rsidRPr="00092FDB">
              <w:rPr>
                <w:rFonts w:asciiTheme="majorEastAsia" w:eastAsiaTheme="majorEastAsia" w:hAnsiTheme="majorEastAsia"/>
              </w:rPr>
              <w:t>お送りいたします</w:t>
            </w:r>
            <w:r w:rsidR="00703908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</w:tc>
      </w:tr>
      <w:tr w:rsidR="006627DD" w:rsidRPr="002708FA" w14:paraId="7D95ED1B" w14:textId="77777777" w:rsidTr="00776607">
        <w:trPr>
          <w:trHeight w:val="464"/>
        </w:trPr>
        <w:tc>
          <w:tcPr>
            <w:tcW w:w="990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5B9BD5" w:themeFill="accent1"/>
            <w:vAlign w:val="center"/>
          </w:tcPr>
          <w:p w14:paraId="575F70B3" w14:textId="77777777" w:rsidR="006627DD" w:rsidRPr="00EB4C63" w:rsidRDefault="006627DD" w:rsidP="000C474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</w:pPr>
            <w:r w:rsidRPr="00EB4C63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</w:rPr>
              <w:t>定　員</w:t>
            </w:r>
          </w:p>
        </w:tc>
        <w:tc>
          <w:tcPr>
            <w:tcW w:w="9355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FFFFFF"/>
            <w:vAlign w:val="center"/>
          </w:tcPr>
          <w:p w14:paraId="03736929" w14:textId="15EC3B6A" w:rsidR="00915DA9" w:rsidRPr="004A1265" w:rsidRDefault="002335A9" w:rsidP="00E24C82">
            <w:pPr>
              <w:spacing w:line="0" w:lineRule="atLeas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社</w:t>
            </w:r>
            <w:r w:rsidR="004A126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程度</w:t>
            </w:r>
            <w:r w:rsidR="002708F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2708FA" w:rsidRPr="00EB4C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（お申込み先着順）</w:t>
            </w:r>
          </w:p>
        </w:tc>
      </w:tr>
      <w:tr w:rsidR="006627DD" w:rsidRPr="00EB4C63" w14:paraId="140C1CF3" w14:textId="77777777" w:rsidTr="00776607">
        <w:trPr>
          <w:trHeight w:val="464"/>
        </w:trPr>
        <w:tc>
          <w:tcPr>
            <w:tcW w:w="990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5B9BD5" w:themeFill="accent1"/>
            <w:vAlign w:val="center"/>
          </w:tcPr>
          <w:p w14:paraId="7BB6333E" w14:textId="77777777" w:rsidR="006627DD" w:rsidRPr="00EB4C63" w:rsidRDefault="006627DD" w:rsidP="000C474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</w:pPr>
            <w:r w:rsidRPr="00EB4C63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  <w:lang w:eastAsia="ja-JP"/>
              </w:rPr>
              <w:t>参加費</w:t>
            </w:r>
          </w:p>
        </w:tc>
        <w:tc>
          <w:tcPr>
            <w:tcW w:w="9355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FFFFFF"/>
            <w:vAlign w:val="center"/>
          </w:tcPr>
          <w:p w14:paraId="17D8DD44" w14:textId="0E94ECCD" w:rsidR="006627DD" w:rsidRDefault="006627DD" w:rsidP="006627D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EB4C63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無料</w:t>
            </w:r>
          </w:p>
          <w:p w14:paraId="75AD4A66" w14:textId="77777777" w:rsidR="00CB2DCB" w:rsidRPr="00EB4C63" w:rsidRDefault="002335A9" w:rsidP="006627D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  <w:t xml:space="preserve">  </w:t>
            </w:r>
            <w:r w:rsidRPr="002335A9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ja-JP"/>
              </w:rPr>
              <w:t>※</w:t>
            </w:r>
            <w:r w:rsidR="00CB2DCB" w:rsidRPr="002335A9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ja-JP"/>
              </w:rPr>
              <w:t>オンライン参加に伴う通信費等は参加者負担となります。</w:t>
            </w:r>
          </w:p>
        </w:tc>
      </w:tr>
      <w:tr w:rsidR="006627DD" w:rsidRPr="00925D71" w14:paraId="00F48DFB" w14:textId="77777777" w:rsidTr="00C56A42">
        <w:trPr>
          <w:trHeight w:val="472"/>
        </w:trPr>
        <w:tc>
          <w:tcPr>
            <w:tcW w:w="990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5B9BD5" w:themeFill="accent1"/>
            <w:vAlign w:val="center"/>
          </w:tcPr>
          <w:p w14:paraId="2FBF4D5A" w14:textId="77777777" w:rsidR="006627DD" w:rsidRPr="00EB4C63" w:rsidRDefault="006627DD" w:rsidP="006627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  <w:lang w:eastAsia="ja-JP"/>
              </w:rPr>
            </w:pPr>
            <w:r w:rsidRPr="00EB4C63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  <w:lang w:eastAsia="ja-JP"/>
              </w:rPr>
              <w:t>説明</w:t>
            </w:r>
          </w:p>
          <w:p w14:paraId="59073C94" w14:textId="77777777" w:rsidR="006627DD" w:rsidRPr="00EB4C63" w:rsidRDefault="006627DD" w:rsidP="006627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  <w:lang w:eastAsia="ja-JP"/>
              </w:rPr>
            </w:pPr>
            <w:r w:rsidRPr="00EB4C63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  <w:lang w:eastAsia="ja-JP"/>
              </w:rPr>
              <w:t>機関</w:t>
            </w:r>
          </w:p>
        </w:tc>
        <w:tc>
          <w:tcPr>
            <w:tcW w:w="9355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FFFFFF"/>
            <w:vAlign w:val="center"/>
          </w:tcPr>
          <w:p w14:paraId="2AEA7E1B" w14:textId="0F537F0C" w:rsidR="002F7948" w:rsidRPr="009125AD" w:rsidRDefault="000A388D" w:rsidP="00925D71">
            <w:pPr>
              <w:jc w:val="left"/>
              <w:rPr>
                <w:rFonts w:asciiTheme="majorEastAsia" w:hAnsiTheme="majorEastAsia"/>
                <w:sz w:val="24"/>
                <w:szCs w:val="24"/>
              </w:rPr>
            </w:pPr>
            <w:r w:rsidRPr="000A388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栃木県、</w:t>
            </w:r>
            <w:r w:rsidR="002F7948" w:rsidRPr="000A388D">
              <w:rPr>
                <w:rFonts w:asciiTheme="majorEastAsia" w:eastAsiaTheme="majorEastAsia" w:hAnsiTheme="majorEastAsia" w:hint="eastAsia"/>
                <w:sz w:val="24"/>
                <w:szCs w:val="24"/>
              </w:rPr>
              <w:t>JETRO栃木貿易情報センター</w:t>
            </w:r>
            <w:r w:rsidRPr="000A388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、中小機構、</w:t>
            </w:r>
            <w:r w:rsidR="004A1265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JICA筑波、</w:t>
            </w:r>
            <w:r w:rsidR="00925D7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海外産業人材育成協会、</w:t>
            </w:r>
            <w:r w:rsidR="006627DD" w:rsidRPr="000A388D">
              <w:rPr>
                <w:rFonts w:asciiTheme="majorEastAsia" w:eastAsiaTheme="majorEastAsia" w:hAnsiTheme="majorEastAsia" w:hint="eastAsia"/>
                <w:sz w:val="24"/>
                <w:szCs w:val="24"/>
              </w:rPr>
              <w:t>栃木県</w:t>
            </w:r>
            <w:r w:rsidR="006627DD" w:rsidRPr="000A388D">
              <w:rPr>
                <w:rFonts w:asciiTheme="majorEastAsia" w:eastAsiaTheme="majorEastAsia" w:hAnsiTheme="majorEastAsia"/>
                <w:sz w:val="24"/>
                <w:szCs w:val="24"/>
              </w:rPr>
              <w:t>国際交流協会</w:t>
            </w:r>
            <w:r w:rsidR="006627DD" w:rsidRPr="000A388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6627DD" w:rsidRPr="000A388D">
              <w:rPr>
                <w:rFonts w:asciiTheme="majorEastAsia" w:eastAsiaTheme="majorEastAsia" w:hAnsiTheme="majorEastAsia"/>
                <w:sz w:val="24"/>
                <w:szCs w:val="24"/>
              </w:rPr>
              <w:t>足利銀行</w:t>
            </w:r>
            <w:r w:rsidRPr="000A388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D01616" w:rsidRPr="000A388D">
              <w:rPr>
                <w:rFonts w:asciiTheme="majorEastAsia" w:eastAsiaTheme="majorEastAsia" w:hAnsiTheme="majorEastAsia"/>
                <w:sz w:val="24"/>
                <w:szCs w:val="24"/>
              </w:rPr>
              <w:t>日本政策金融公庫</w:t>
            </w:r>
          </w:p>
        </w:tc>
      </w:tr>
      <w:tr w:rsidR="006627DD" w:rsidRPr="00EB4C63" w14:paraId="28A96FE1" w14:textId="77777777" w:rsidTr="00C56A42">
        <w:trPr>
          <w:trHeight w:val="472"/>
        </w:trPr>
        <w:tc>
          <w:tcPr>
            <w:tcW w:w="990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5B9BD5" w:themeFill="accent1"/>
            <w:vAlign w:val="center"/>
          </w:tcPr>
          <w:p w14:paraId="40F78431" w14:textId="77777777" w:rsidR="006627DD" w:rsidRPr="00EB4C63" w:rsidRDefault="006627DD" w:rsidP="006627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  <w:lang w:eastAsia="ja-JP"/>
              </w:rPr>
            </w:pPr>
            <w:r w:rsidRPr="00EB4C63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  <w:lang w:eastAsia="ja-JP"/>
              </w:rPr>
              <w:t>申込み</w:t>
            </w:r>
          </w:p>
        </w:tc>
        <w:tc>
          <w:tcPr>
            <w:tcW w:w="9355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FFFFFF"/>
            <w:vAlign w:val="center"/>
          </w:tcPr>
          <w:p w14:paraId="28D44103" w14:textId="514D9F08" w:rsidR="006627DD" w:rsidRDefault="0092711C" w:rsidP="000C444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D53D918" wp14:editId="6BD8854F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224155</wp:posOffset>
                  </wp:positionV>
                  <wp:extent cx="990600" cy="990600"/>
                  <wp:effectExtent l="0" t="0" r="0" b="0"/>
                  <wp:wrapNone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QR コード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44E" w:rsidRPr="000C444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県ホームページの電子申請システムからお申込みいただくか、</w:t>
            </w:r>
            <w:r w:rsidR="009E4760" w:rsidRPr="00C12CE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4377AD" wp14:editId="1052F0C2">
                      <wp:simplePos x="0" y="0"/>
                      <wp:positionH relativeFrom="column">
                        <wp:posOffset>4778375</wp:posOffset>
                      </wp:positionH>
                      <wp:positionV relativeFrom="page">
                        <wp:posOffset>333375</wp:posOffset>
                      </wp:positionV>
                      <wp:extent cx="1136015" cy="10356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1035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A6EAB" w14:textId="604D3323" w:rsidR="00C12CE4" w:rsidRDefault="00C12CE4"/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377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376.25pt;margin-top:26.25pt;width:89.45pt;height:81.5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" filled="f" stroked="f">
                      <v:textbox style="mso-fit-shape-to-text:t">
                        <w:txbxContent>
                          <w:p w14:paraId="4E4A6EAB" w14:textId="604D3323" w:rsidR="00C12CE4" w:rsidRDefault="00C12CE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C444E" w:rsidRPr="000C444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参加申込書を国際</w:t>
            </w:r>
            <w:r w:rsidR="00B51DCF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経済</w:t>
            </w:r>
            <w:r w:rsidR="000C444E" w:rsidRPr="000C444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課宛て</w:t>
            </w:r>
            <w:r w:rsidR="009E476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、</w:t>
            </w:r>
            <w:r w:rsidR="00C12CE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メール</w:t>
            </w:r>
            <w:r w:rsidR="009E476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にて送付</w:t>
            </w:r>
            <w:r w:rsidR="000C444E" w:rsidRPr="000C444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してください</w:t>
            </w:r>
            <w:r w:rsidR="006627DD" w:rsidRPr="00EB4C6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（</w:t>
            </w:r>
            <w:r w:rsidR="00EB4C6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4</w:t>
            </w:r>
            <w:r w:rsidR="00EB4C6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25D7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17</w:t>
            </w:r>
            <w:r w:rsidR="006627DD" w:rsidRPr="00EB4C63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925D7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月</w:t>
            </w:r>
            <w:r w:rsidR="006627DD" w:rsidRPr="00EB4C6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9A04FC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16時</w:t>
            </w:r>
            <w:r w:rsidR="00C12CE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締切り</w:t>
            </w:r>
            <w:r w:rsidR="006627DD" w:rsidRPr="00EB4C6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1CEE162" w14:textId="0EC8881A" w:rsidR="00503F7D" w:rsidRPr="00AC7792" w:rsidRDefault="004662FC" w:rsidP="00E24C82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925D71">
              <w:rPr>
                <w:color w:val="FF0000"/>
              </w:rPr>
              <w:t>https://s-kantan.jp/pref-tochigi-u/offer/</w:t>
            </w:r>
            <w:r w:rsidR="00002BF5" w:rsidRPr="00002BF5">
              <w:rPr>
                <w:color w:val="FF0000"/>
              </w:rPr>
              <w:t>offerList_detail.action?tempSeq=4767</w:t>
            </w:r>
          </w:p>
        </w:tc>
      </w:tr>
      <w:tr w:rsidR="006627DD" w:rsidRPr="00EB4C63" w14:paraId="4881AEE1" w14:textId="77777777" w:rsidTr="00C56A42">
        <w:trPr>
          <w:trHeight w:val="472"/>
        </w:trPr>
        <w:tc>
          <w:tcPr>
            <w:tcW w:w="990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5B9BD5" w:themeFill="accent1"/>
            <w:vAlign w:val="center"/>
          </w:tcPr>
          <w:p w14:paraId="0735C736" w14:textId="77777777" w:rsidR="006627DD" w:rsidRPr="00EB4C63" w:rsidRDefault="006627DD" w:rsidP="00EB4C6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  <w:lang w:eastAsia="ja-JP"/>
              </w:rPr>
            </w:pPr>
            <w:r w:rsidRPr="00EB4C63"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  <w:szCs w:val="24"/>
                <w:lang w:eastAsia="ja-JP"/>
              </w:rPr>
              <w:t>問合せ</w:t>
            </w:r>
          </w:p>
        </w:tc>
        <w:tc>
          <w:tcPr>
            <w:tcW w:w="9355" w:type="dxa"/>
            <w:tcBorders>
              <w:top w:val="single" w:sz="36" w:space="0" w:color="FFFFFF"/>
              <w:left w:val="double" w:sz="2" w:space="0" w:color="FFFFFF"/>
              <w:bottom w:val="single" w:sz="36" w:space="0" w:color="FFFFFF"/>
              <w:right w:val="double" w:sz="2" w:space="0" w:color="FFFFFF"/>
            </w:tcBorders>
            <w:shd w:val="clear" w:color="auto" w:fill="FFFFFF"/>
            <w:vAlign w:val="center"/>
          </w:tcPr>
          <w:p w14:paraId="35280622" w14:textId="212631B5" w:rsidR="006627DD" w:rsidRPr="00EB4C63" w:rsidRDefault="006627DD" w:rsidP="006627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63">
              <w:rPr>
                <w:rFonts w:asciiTheme="majorEastAsia" w:eastAsiaTheme="majorEastAsia" w:hAnsiTheme="majorEastAsia" w:hint="eastAsia"/>
                <w:sz w:val="24"/>
                <w:szCs w:val="24"/>
              </w:rPr>
              <w:t>栃木県産業労働観光部</w:t>
            </w:r>
            <w:r w:rsidRPr="00EB4C63">
              <w:rPr>
                <w:rFonts w:asciiTheme="majorEastAsia" w:eastAsiaTheme="majorEastAsia" w:hAnsiTheme="majorEastAsia"/>
                <w:sz w:val="24"/>
                <w:szCs w:val="24"/>
              </w:rPr>
              <w:t>国際</w:t>
            </w:r>
            <w:r w:rsidR="00DC74B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経済</w:t>
            </w:r>
            <w:r w:rsidRPr="00EB4C63">
              <w:rPr>
                <w:rFonts w:asciiTheme="majorEastAsia" w:eastAsiaTheme="majorEastAsia" w:hAnsiTheme="majorEastAsia"/>
                <w:sz w:val="24"/>
                <w:szCs w:val="24"/>
              </w:rPr>
              <w:t>課</w:t>
            </w:r>
            <w:r w:rsidRPr="00EB4C6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="002335A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国際戦略推進担当</w:t>
            </w:r>
          </w:p>
          <w:p w14:paraId="5B8023F0" w14:textId="6DF57AAF" w:rsidR="006627DD" w:rsidRPr="00EB4C63" w:rsidRDefault="00EB4C63" w:rsidP="00EB4C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</w:t>
            </w:r>
            <w:r w:rsidR="006627DD" w:rsidRPr="00EB4C63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="00915DA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028-623-219</w:t>
            </w:r>
            <w:r w:rsidR="00B51DCF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5</w:t>
            </w:r>
          </w:p>
          <w:p w14:paraId="5DEF8301" w14:textId="3817455D" w:rsidR="006627DD" w:rsidRPr="00EB4C63" w:rsidRDefault="004A1265" w:rsidP="004A1265">
            <w:pPr>
              <w:jc w:val="lef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Email</w:t>
            </w:r>
            <w:r w:rsidR="006627DD" w:rsidRPr="00EB4C6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hyperlink r:id="rId9" w:history="1">
              <w:r w:rsidR="009A04FC" w:rsidRPr="00565208">
                <w:rPr>
                  <w:rStyle w:val="ab"/>
                  <w:rFonts w:asciiTheme="majorEastAsia" w:eastAsiaTheme="majorEastAsia" w:hAnsiTheme="majorEastAsia"/>
                  <w:sz w:val="24"/>
                  <w:szCs w:val="24"/>
                </w:rPr>
                <w:t>senryaku</w:t>
              </w:r>
              <w:r w:rsidR="009A04FC" w:rsidRPr="00565208">
                <w:rPr>
                  <w:rStyle w:val="ab"/>
                  <w:rFonts w:asciiTheme="majorEastAsia" w:eastAsiaTheme="majorEastAsia" w:hAnsiTheme="majorEastAsia" w:hint="eastAsia"/>
                  <w:sz w:val="24"/>
                  <w:szCs w:val="24"/>
                </w:rPr>
                <w:t>@pref.tochigi.lg.jp</w:t>
              </w:r>
            </w:hyperlink>
          </w:p>
        </w:tc>
      </w:tr>
      <w:tr w:rsidR="006627DD" w:rsidRPr="00EB4C63" w14:paraId="62EC5E26" w14:textId="77777777" w:rsidTr="009A04FC">
        <w:trPr>
          <w:trHeight w:val="20"/>
        </w:trPr>
        <w:tc>
          <w:tcPr>
            <w:tcW w:w="10345" w:type="dxa"/>
            <w:gridSpan w:val="2"/>
            <w:tcBorders>
              <w:top w:val="single" w:sz="4" w:space="0" w:color="FFFFFF"/>
              <w:left w:val="double" w:sz="2" w:space="0" w:color="FFFFFF"/>
              <w:bottom w:val="dotted" w:sz="4" w:space="0" w:color="auto"/>
              <w:right w:val="double" w:sz="2" w:space="0" w:color="FFFFFF"/>
            </w:tcBorders>
            <w:vAlign w:val="center"/>
          </w:tcPr>
          <w:p w14:paraId="321ECEB2" w14:textId="35FF78F0" w:rsidR="006627DD" w:rsidRPr="009A04FC" w:rsidRDefault="0092711C" w:rsidP="006627DD">
            <w:pPr>
              <w:widowControl/>
              <w:spacing w:beforeLines="50" w:before="120" w:line="260" w:lineRule="exact"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 w:rsidRPr="002708F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8EAEBD6" wp14:editId="065A491F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-83820</wp:posOffset>
                      </wp:positionV>
                      <wp:extent cx="13335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9F9B5" w14:textId="77777777" w:rsidR="002708FA" w:rsidRPr="002708FA" w:rsidRDefault="002708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【</w:t>
                                  </w:r>
                                  <w:r w:rsidRPr="002708F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申込みフォーム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EBD6" id="_x0000_s1029" type="#_x0000_t202" style="position:absolute;margin-left:412.85pt;margin-top:-6.6pt;width:10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" filled="f" stroked="f">
                      <v:textbox style="mso-fit-shape-to-text:t">
                        <w:txbxContent>
                          <w:p w14:paraId="29B9F9B5" w14:textId="77777777" w:rsidR="002708FA" w:rsidRPr="002708FA" w:rsidRDefault="002708F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</w:t>
                            </w:r>
                            <w:r w:rsidRPr="002708F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申込みフォーム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0E4CFB1" w14:textId="77777777" w:rsidR="006627DD" w:rsidRPr="00EB4C63" w:rsidRDefault="006627DD" w:rsidP="006627DD">
      <w:pPr>
        <w:ind w:leftChars="100" w:left="850" w:hangingChars="200" w:hanging="640"/>
        <w:jc w:val="center"/>
        <w:rPr>
          <w:rFonts w:ascii="HGPｺﾞｼｯｸE" w:eastAsia="HGPｺﾞｼｯｸE" w:hAnsi="HGPｺﾞｼｯｸE"/>
          <w:sz w:val="32"/>
          <w:szCs w:val="24"/>
        </w:rPr>
      </w:pPr>
      <w:r w:rsidRPr="00EB4C63">
        <w:rPr>
          <w:rFonts w:ascii="HGPｺﾞｼｯｸE" w:eastAsia="HGPｺﾞｼｯｸE" w:hAnsi="HGPｺﾞｼｯｸE" w:hint="eastAsia"/>
          <w:sz w:val="32"/>
          <w:szCs w:val="24"/>
        </w:rPr>
        <w:t>参加申込書</w:t>
      </w:r>
    </w:p>
    <w:p w14:paraId="050084C2" w14:textId="52B1B23F" w:rsidR="00F91CB3" w:rsidRDefault="004F3250" w:rsidP="00EC5E1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送付先：国際</w:t>
      </w:r>
      <w:r w:rsidR="00DC74B0">
        <w:rPr>
          <w:rFonts w:ascii="ＭＳ ゴシック" w:eastAsia="ＭＳ ゴシック" w:hAnsi="ＭＳ ゴシック" w:hint="eastAsia"/>
          <w:sz w:val="24"/>
          <w:szCs w:val="24"/>
          <w:u w:val="single"/>
        </w:rPr>
        <w:t>経済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課宛て</w:t>
      </w:r>
      <w:r w:rsidR="00EC5E14" w:rsidRPr="00CB2DCB">
        <w:rPr>
          <w:rFonts w:ascii="ＭＳ ゴシック" w:eastAsia="ＭＳ ゴシック" w:hAnsi="ＭＳ ゴシック" w:hint="eastAsia"/>
          <w:sz w:val="24"/>
          <w:szCs w:val="24"/>
          <w:u w:val="single"/>
        </w:rPr>
        <w:t>【</w:t>
      </w:r>
      <w:r w:rsidR="00CB2DCB" w:rsidRPr="00CB2DCB">
        <w:rPr>
          <w:rFonts w:asciiTheme="majorEastAsia" w:eastAsiaTheme="majorEastAsia" w:hAnsiTheme="majorEastAsia"/>
          <w:sz w:val="24"/>
          <w:szCs w:val="24"/>
          <w:u w:val="single"/>
        </w:rPr>
        <w:t>Email</w:t>
      </w:r>
      <w:r w:rsidR="00CB2DCB" w:rsidRPr="00CB2DCB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CB2DCB" w:rsidRPr="00CB2DCB">
        <w:rPr>
          <w:rFonts w:asciiTheme="majorEastAsia" w:eastAsiaTheme="majorEastAsia" w:hAnsiTheme="majorEastAsia"/>
          <w:sz w:val="24"/>
          <w:szCs w:val="24"/>
          <w:u w:val="single"/>
        </w:rPr>
        <w:t>senryaku</w:t>
      </w:r>
      <w:r w:rsidR="00CB2DCB" w:rsidRPr="00CB2DCB">
        <w:rPr>
          <w:rFonts w:asciiTheme="majorEastAsia" w:eastAsiaTheme="majorEastAsia" w:hAnsiTheme="majorEastAsia" w:hint="eastAsia"/>
          <w:sz w:val="24"/>
          <w:szCs w:val="24"/>
          <w:u w:val="single"/>
        </w:rPr>
        <w:t>@pref.tochigi.lg.jp</w:t>
      </w:r>
      <w:r w:rsidR="00EC5E14" w:rsidRPr="00CB2DCB">
        <w:rPr>
          <w:rFonts w:ascii="ＭＳ ゴシック" w:eastAsia="ＭＳ ゴシック" w:hAnsi="ＭＳ ゴシック" w:hint="eastAsia"/>
          <w:sz w:val="24"/>
          <w:szCs w:val="24"/>
          <w:u w:val="single"/>
        </w:rPr>
        <w:t>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5020"/>
        <w:gridCol w:w="979"/>
        <w:gridCol w:w="2052"/>
      </w:tblGrid>
      <w:tr w:rsidR="00D04838" w14:paraId="3301B90F" w14:textId="77777777" w:rsidTr="00925D71">
        <w:trPr>
          <w:trHeight w:val="538"/>
          <w:jc w:val="center"/>
        </w:trPr>
        <w:tc>
          <w:tcPr>
            <w:tcW w:w="2405" w:type="dxa"/>
            <w:gridSpan w:val="2"/>
            <w:vAlign w:val="center"/>
          </w:tcPr>
          <w:p w14:paraId="7FF1B694" w14:textId="77777777" w:rsidR="00D04838" w:rsidRPr="00D04838" w:rsidRDefault="00C62095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企業</w:t>
            </w:r>
            <w:r w:rsidR="00D04838" w:rsidRPr="00D04838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>団体名</w:t>
            </w:r>
          </w:p>
        </w:tc>
        <w:tc>
          <w:tcPr>
            <w:tcW w:w="5020" w:type="dxa"/>
            <w:vAlign w:val="center"/>
          </w:tcPr>
          <w:p w14:paraId="76F63D21" w14:textId="77777777" w:rsidR="00D04838" w:rsidRPr="00D04838" w:rsidRDefault="00D04838" w:rsidP="00EC5E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F941472" w14:textId="77777777" w:rsidR="00D04838" w:rsidRPr="00D04838" w:rsidRDefault="00D04838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業種</w:t>
            </w:r>
          </w:p>
        </w:tc>
        <w:tc>
          <w:tcPr>
            <w:tcW w:w="2052" w:type="dxa"/>
            <w:vAlign w:val="center"/>
          </w:tcPr>
          <w:p w14:paraId="4EE14430" w14:textId="77777777" w:rsidR="00D04838" w:rsidRPr="00D04838" w:rsidRDefault="00D04838" w:rsidP="00EC5E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4838" w14:paraId="1C6C6F29" w14:textId="77777777" w:rsidTr="00925D71">
        <w:trPr>
          <w:trHeight w:val="545"/>
          <w:jc w:val="center"/>
        </w:trPr>
        <w:tc>
          <w:tcPr>
            <w:tcW w:w="2405" w:type="dxa"/>
            <w:gridSpan w:val="2"/>
            <w:vAlign w:val="center"/>
          </w:tcPr>
          <w:p w14:paraId="64254332" w14:textId="77777777" w:rsidR="00D04838" w:rsidRDefault="00D04838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8051" w:type="dxa"/>
            <w:gridSpan w:val="3"/>
            <w:vAlign w:val="center"/>
          </w:tcPr>
          <w:p w14:paraId="048FD1B3" w14:textId="77777777" w:rsidR="00D04838" w:rsidRPr="00D04838" w:rsidRDefault="00D04838" w:rsidP="00EC5E14">
            <w:pPr>
              <w:jc w:val="lef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9456AA" w14:paraId="1E91195D" w14:textId="77777777" w:rsidTr="00925D71">
        <w:trPr>
          <w:trHeight w:val="568"/>
          <w:jc w:val="center"/>
        </w:trPr>
        <w:tc>
          <w:tcPr>
            <w:tcW w:w="2405" w:type="dxa"/>
            <w:gridSpan w:val="2"/>
            <w:vAlign w:val="center"/>
          </w:tcPr>
          <w:p w14:paraId="06F1350A" w14:textId="77777777" w:rsidR="009456AA" w:rsidRPr="00D04838" w:rsidRDefault="009456AA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</w:t>
            </w:r>
          </w:p>
        </w:tc>
        <w:tc>
          <w:tcPr>
            <w:tcW w:w="8051" w:type="dxa"/>
            <w:gridSpan w:val="3"/>
            <w:vAlign w:val="center"/>
          </w:tcPr>
          <w:p w14:paraId="6E8C7C7F" w14:textId="77777777" w:rsidR="009456AA" w:rsidRPr="00D04838" w:rsidRDefault="009456AA" w:rsidP="00EC5E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04FC" w14:paraId="583BA3A9" w14:textId="77777777" w:rsidTr="00925D71">
        <w:trPr>
          <w:trHeight w:val="562"/>
          <w:jc w:val="center"/>
        </w:trPr>
        <w:tc>
          <w:tcPr>
            <w:tcW w:w="2405" w:type="dxa"/>
            <w:gridSpan w:val="2"/>
            <w:vAlign w:val="center"/>
          </w:tcPr>
          <w:p w14:paraId="2031F789" w14:textId="20766735" w:rsidR="009A04FC" w:rsidRPr="00330A30" w:rsidRDefault="009A04FC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A3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8051" w:type="dxa"/>
            <w:gridSpan w:val="3"/>
            <w:vAlign w:val="center"/>
          </w:tcPr>
          <w:p w14:paraId="6C4B551B" w14:textId="77777777" w:rsidR="009A04FC" w:rsidRPr="00330A30" w:rsidRDefault="009A04FC" w:rsidP="009A04FC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30A3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□会場参加</w:t>
            </w:r>
            <w:r w:rsidRPr="00330A3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（栃木県庁本館6階大会議室2）　</w:t>
            </w:r>
            <w:r w:rsidRPr="00330A3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□オンライン参加（</w:t>
            </w:r>
            <w:r w:rsidRPr="00330A3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Zoom）</w:t>
            </w:r>
          </w:p>
          <w:p w14:paraId="37F1F473" w14:textId="2732A85E" w:rsidR="009A04FC" w:rsidRPr="00330A30" w:rsidRDefault="009A04FC" w:rsidP="009A04FC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30A3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※上記のいずれかをチェックしてください。</w:t>
            </w:r>
          </w:p>
        </w:tc>
      </w:tr>
      <w:tr w:rsidR="00925D71" w14:paraId="5D8C94B6" w14:textId="77777777" w:rsidTr="00925D71">
        <w:trPr>
          <w:trHeight w:val="562"/>
          <w:jc w:val="center"/>
        </w:trPr>
        <w:tc>
          <w:tcPr>
            <w:tcW w:w="2405" w:type="dxa"/>
            <w:gridSpan w:val="2"/>
            <w:vAlign w:val="center"/>
          </w:tcPr>
          <w:p w14:paraId="0E7E04E5" w14:textId="532439BC" w:rsidR="00925D71" w:rsidRPr="00330A30" w:rsidRDefault="00925D71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A3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紙資料の希望</w:t>
            </w:r>
          </w:p>
        </w:tc>
        <w:tc>
          <w:tcPr>
            <w:tcW w:w="8051" w:type="dxa"/>
            <w:gridSpan w:val="3"/>
            <w:vAlign w:val="center"/>
          </w:tcPr>
          <w:p w14:paraId="67724B73" w14:textId="77777777" w:rsidR="00925D71" w:rsidRPr="00330A30" w:rsidRDefault="00925D71" w:rsidP="00925D7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30A3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□希望する　</w:t>
            </w:r>
            <w:r w:rsidRPr="00330A3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※データでの資料配付を予定しております。紙ベースの資料を希望</w:t>
            </w:r>
          </w:p>
          <w:p w14:paraId="138E84E2" w14:textId="6CBB45D1" w:rsidR="00925D71" w:rsidRPr="00330A30" w:rsidRDefault="00925D71" w:rsidP="00925D71">
            <w:pPr>
              <w:ind w:firstLineChars="8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330A3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する場合はチェックしてください。</w:t>
            </w:r>
          </w:p>
        </w:tc>
      </w:tr>
      <w:tr w:rsidR="00925D71" w14:paraId="1505E8DB" w14:textId="77777777" w:rsidTr="00925D71">
        <w:trPr>
          <w:trHeight w:val="562"/>
          <w:jc w:val="center"/>
        </w:trPr>
        <w:tc>
          <w:tcPr>
            <w:tcW w:w="1271" w:type="dxa"/>
            <w:vMerge w:val="restart"/>
            <w:vAlign w:val="center"/>
          </w:tcPr>
          <w:p w14:paraId="3F86B6C3" w14:textId="77777777" w:rsidR="00925D71" w:rsidRPr="00D04838" w:rsidRDefault="00925D71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参加者①</w:t>
            </w:r>
          </w:p>
        </w:tc>
        <w:tc>
          <w:tcPr>
            <w:tcW w:w="1134" w:type="dxa"/>
            <w:vAlign w:val="center"/>
          </w:tcPr>
          <w:p w14:paraId="2E1E369A" w14:textId="77777777" w:rsidR="00925D71" w:rsidRPr="00D04838" w:rsidRDefault="00925D71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8051" w:type="dxa"/>
            <w:gridSpan w:val="3"/>
            <w:vAlign w:val="center"/>
          </w:tcPr>
          <w:p w14:paraId="58216AAA" w14:textId="77777777" w:rsidR="00925D71" w:rsidRPr="00D04838" w:rsidRDefault="00925D71" w:rsidP="00EC5E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5D71" w14:paraId="22207571" w14:textId="77777777" w:rsidTr="00925D71">
        <w:trPr>
          <w:trHeight w:val="541"/>
          <w:jc w:val="center"/>
        </w:trPr>
        <w:tc>
          <w:tcPr>
            <w:tcW w:w="1271" w:type="dxa"/>
            <w:vMerge/>
            <w:vAlign w:val="center"/>
          </w:tcPr>
          <w:p w14:paraId="1EC2DF05" w14:textId="77777777" w:rsidR="00925D71" w:rsidRPr="00D04838" w:rsidRDefault="00925D71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F284E7" w14:textId="77777777" w:rsidR="00925D71" w:rsidRPr="00D04838" w:rsidRDefault="00925D71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役職</w:t>
            </w:r>
          </w:p>
        </w:tc>
        <w:tc>
          <w:tcPr>
            <w:tcW w:w="8051" w:type="dxa"/>
            <w:gridSpan w:val="3"/>
            <w:vAlign w:val="center"/>
          </w:tcPr>
          <w:p w14:paraId="56E173B3" w14:textId="77777777" w:rsidR="00925D71" w:rsidRPr="00D04838" w:rsidRDefault="00925D71" w:rsidP="00EC5E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5D71" w14:paraId="5162E3C3" w14:textId="77777777" w:rsidTr="00925D71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14:paraId="52463A9B" w14:textId="77777777" w:rsidR="00925D71" w:rsidRPr="00D04838" w:rsidRDefault="00925D71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431BE1" w14:textId="77777777" w:rsidR="00925D71" w:rsidRPr="00D04838" w:rsidRDefault="00925D71" w:rsidP="00D04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Email</w:t>
            </w:r>
          </w:p>
        </w:tc>
        <w:tc>
          <w:tcPr>
            <w:tcW w:w="8051" w:type="dxa"/>
            <w:gridSpan w:val="3"/>
            <w:vAlign w:val="center"/>
          </w:tcPr>
          <w:p w14:paraId="08918333" w14:textId="77777777" w:rsidR="00925D71" w:rsidRPr="00D04838" w:rsidRDefault="00925D71" w:rsidP="00EC5E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5D71" w14:paraId="1A55F288" w14:textId="77777777" w:rsidTr="00925D71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14:paraId="2537EE2B" w14:textId="77777777" w:rsidR="00925D71" w:rsidRDefault="00925D71" w:rsidP="009456AA">
            <w:r w:rsidRPr="001506F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1134" w:type="dxa"/>
            <w:vAlign w:val="center"/>
          </w:tcPr>
          <w:p w14:paraId="6DB89F4A" w14:textId="648CA606" w:rsidR="00925D71" w:rsidRPr="00D04838" w:rsidRDefault="00925D71" w:rsidP="009456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8051" w:type="dxa"/>
            <w:gridSpan w:val="3"/>
            <w:vAlign w:val="center"/>
          </w:tcPr>
          <w:p w14:paraId="5EC3D883" w14:textId="77777777" w:rsidR="00925D71" w:rsidRPr="00D04838" w:rsidRDefault="00925D71" w:rsidP="009456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5D71" w14:paraId="5AAA14F2" w14:textId="77777777" w:rsidTr="00925D71">
        <w:trPr>
          <w:trHeight w:val="288"/>
          <w:jc w:val="center"/>
        </w:trPr>
        <w:tc>
          <w:tcPr>
            <w:tcW w:w="1271" w:type="dxa"/>
            <w:vMerge/>
          </w:tcPr>
          <w:p w14:paraId="6E46162F" w14:textId="77777777" w:rsidR="00925D71" w:rsidRDefault="00925D71" w:rsidP="009456AA"/>
        </w:tc>
        <w:tc>
          <w:tcPr>
            <w:tcW w:w="1134" w:type="dxa"/>
            <w:vAlign w:val="center"/>
          </w:tcPr>
          <w:p w14:paraId="11CDED8E" w14:textId="1E3D93D5" w:rsidR="00925D71" w:rsidRPr="00FD278A" w:rsidRDefault="00925D71" w:rsidP="009456AA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役職</w:t>
            </w:r>
          </w:p>
        </w:tc>
        <w:tc>
          <w:tcPr>
            <w:tcW w:w="8051" w:type="dxa"/>
            <w:gridSpan w:val="3"/>
            <w:vAlign w:val="center"/>
          </w:tcPr>
          <w:p w14:paraId="241F2A64" w14:textId="77777777" w:rsidR="00925D71" w:rsidRPr="00D04838" w:rsidRDefault="00925D71" w:rsidP="009456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1AAA" w14:paraId="544B3515" w14:textId="77777777" w:rsidTr="00925D71">
        <w:trPr>
          <w:trHeight w:val="237"/>
          <w:jc w:val="center"/>
        </w:trPr>
        <w:tc>
          <w:tcPr>
            <w:tcW w:w="1271" w:type="dxa"/>
            <w:vMerge w:val="restart"/>
            <w:vAlign w:val="center"/>
          </w:tcPr>
          <w:p w14:paraId="14703B0B" w14:textId="2DAF5801" w:rsidR="00ED1AAA" w:rsidRPr="001506F4" w:rsidRDefault="00ED1AAA" w:rsidP="00FD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06F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③</w:t>
            </w:r>
          </w:p>
        </w:tc>
        <w:tc>
          <w:tcPr>
            <w:tcW w:w="1134" w:type="dxa"/>
            <w:vAlign w:val="center"/>
          </w:tcPr>
          <w:p w14:paraId="3095CC72" w14:textId="1807E5A5" w:rsidR="00ED1AAA" w:rsidRPr="00330A30" w:rsidRDefault="00ED1AAA" w:rsidP="00FD2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A3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8051" w:type="dxa"/>
            <w:gridSpan w:val="3"/>
            <w:vAlign w:val="center"/>
          </w:tcPr>
          <w:p w14:paraId="7DD0F4C5" w14:textId="77777777" w:rsidR="00ED1AAA" w:rsidRPr="00330A30" w:rsidRDefault="00ED1AAA" w:rsidP="00FD278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1AAA" w14:paraId="1AC72A04" w14:textId="77777777" w:rsidTr="00925D71">
        <w:trPr>
          <w:trHeight w:val="237"/>
          <w:jc w:val="center"/>
        </w:trPr>
        <w:tc>
          <w:tcPr>
            <w:tcW w:w="1271" w:type="dxa"/>
            <w:vMerge/>
            <w:vAlign w:val="center"/>
          </w:tcPr>
          <w:p w14:paraId="49F260DB" w14:textId="422201E4" w:rsidR="00ED1AAA" w:rsidRDefault="00ED1AAA" w:rsidP="00FD278A"/>
        </w:tc>
        <w:tc>
          <w:tcPr>
            <w:tcW w:w="1134" w:type="dxa"/>
            <w:vAlign w:val="center"/>
          </w:tcPr>
          <w:p w14:paraId="727A7C56" w14:textId="198455CA" w:rsidR="00ED1AAA" w:rsidRPr="00D04838" w:rsidRDefault="00ED1AAA" w:rsidP="00FD2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役職</w:t>
            </w:r>
          </w:p>
        </w:tc>
        <w:tc>
          <w:tcPr>
            <w:tcW w:w="8051" w:type="dxa"/>
            <w:gridSpan w:val="3"/>
            <w:vAlign w:val="center"/>
          </w:tcPr>
          <w:p w14:paraId="6000D3B8" w14:textId="77777777" w:rsidR="00ED1AAA" w:rsidRPr="00D04838" w:rsidRDefault="00ED1AAA" w:rsidP="00FD278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199422" w14:textId="77777777" w:rsidR="00703908" w:rsidRPr="00F66B4F" w:rsidRDefault="009456AA" w:rsidP="00EC5E1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6B4F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8C2F8B" w:rsidRPr="00F66B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66B4F">
        <w:rPr>
          <w:rFonts w:asciiTheme="majorEastAsia" w:eastAsiaTheme="majorEastAsia" w:hAnsiTheme="majorEastAsia" w:hint="eastAsia"/>
          <w:sz w:val="24"/>
          <w:szCs w:val="24"/>
        </w:rPr>
        <w:t>参加者①には連絡担当者の情報を記載してください</w:t>
      </w:r>
      <w:r w:rsidR="00631192" w:rsidRPr="00F66B4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D54D25D" w14:textId="77777777" w:rsidR="009456AA" w:rsidRPr="00F66B4F" w:rsidRDefault="009456AA" w:rsidP="00EC5E1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6B4F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8C2F8B" w:rsidRPr="00F66B4F">
        <w:rPr>
          <w:rFonts w:asciiTheme="majorEastAsia" w:eastAsiaTheme="majorEastAsia" w:hAnsiTheme="majorEastAsia" w:hint="eastAsia"/>
          <w:sz w:val="24"/>
          <w:szCs w:val="24"/>
        </w:rPr>
        <w:t xml:space="preserve">　1企業あたり</w:t>
      </w:r>
      <w:r w:rsidRPr="00F66B4F">
        <w:rPr>
          <w:rFonts w:asciiTheme="majorEastAsia" w:eastAsiaTheme="majorEastAsia" w:hAnsiTheme="majorEastAsia" w:hint="eastAsia"/>
          <w:sz w:val="24"/>
          <w:szCs w:val="24"/>
        </w:rPr>
        <w:t>複数</w:t>
      </w:r>
      <w:r w:rsidR="00631192" w:rsidRPr="00F66B4F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F66B4F">
        <w:rPr>
          <w:rFonts w:asciiTheme="majorEastAsia" w:eastAsiaTheme="majorEastAsia" w:hAnsiTheme="majorEastAsia" w:hint="eastAsia"/>
          <w:sz w:val="24"/>
          <w:szCs w:val="24"/>
        </w:rPr>
        <w:t>参加される場合は、</w:t>
      </w:r>
      <w:r w:rsidR="008C2F8B" w:rsidRPr="00F66B4F">
        <w:rPr>
          <w:rFonts w:asciiTheme="majorEastAsia" w:eastAsiaTheme="majorEastAsia" w:hAnsiTheme="majorEastAsia" w:hint="eastAsia"/>
          <w:sz w:val="24"/>
          <w:szCs w:val="24"/>
        </w:rPr>
        <w:t>参加者②</w:t>
      </w:r>
      <w:r w:rsidR="00FD278A" w:rsidRPr="00F66B4F">
        <w:rPr>
          <w:rFonts w:asciiTheme="majorEastAsia" w:eastAsiaTheme="majorEastAsia" w:hAnsiTheme="majorEastAsia" w:hint="eastAsia"/>
          <w:sz w:val="24"/>
          <w:szCs w:val="24"/>
        </w:rPr>
        <w:t>、③</w:t>
      </w:r>
      <w:r w:rsidR="008C2F8B" w:rsidRPr="00F66B4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31192" w:rsidRPr="00F66B4F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</w:p>
    <w:sectPr w:rsidR="009456AA" w:rsidRPr="00F66B4F" w:rsidSect="00014583">
      <w:pgSz w:w="11906" w:h="16838" w:code="9"/>
      <w:pgMar w:top="720" w:right="720" w:bottom="720" w:left="720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F83A" w14:textId="77777777" w:rsidR="00D8328B" w:rsidRDefault="00D8328B" w:rsidP="00CB341D">
      <w:r>
        <w:separator/>
      </w:r>
    </w:p>
  </w:endnote>
  <w:endnote w:type="continuationSeparator" w:id="0">
    <w:p w14:paraId="4E2C242C" w14:textId="77777777" w:rsidR="00D8328B" w:rsidRDefault="00D8328B" w:rsidP="00CB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F637" w14:textId="77777777" w:rsidR="00D8328B" w:rsidRDefault="00D8328B" w:rsidP="00CB341D">
      <w:r>
        <w:separator/>
      </w:r>
    </w:p>
  </w:footnote>
  <w:footnote w:type="continuationSeparator" w:id="0">
    <w:p w14:paraId="5ACAB416" w14:textId="77777777" w:rsidR="00D8328B" w:rsidRDefault="00D8328B" w:rsidP="00CB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35C"/>
    <w:multiLevelType w:val="hybridMultilevel"/>
    <w:tmpl w:val="1264003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950F8B"/>
    <w:multiLevelType w:val="hybridMultilevel"/>
    <w:tmpl w:val="939C2FEE"/>
    <w:lvl w:ilvl="0" w:tplc="64F697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FCD"/>
    <w:multiLevelType w:val="hybridMultilevel"/>
    <w:tmpl w:val="7AE2BA7C"/>
    <w:lvl w:ilvl="0" w:tplc="0376345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306590C"/>
    <w:multiLevelType w:val="hybridMultilevel"/>
    <w:tmpl w:val="C816A41C"/>
    <w:lvl w:ilvl="0" w:tplc="591859B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B3"/>
    <w:rsid w:val="00002BF5"/>
    <w:rsid w:val="00014583"/>
    <w:rsid w:val="000669DE"/>
    <w:rsid w:val="00092402"/>
    <w:rsid w:val="00092FDB"/>
    <w:rsid w:val="000A388D"/>
    <w:rsid w:val="000C444E"/>
    <w:rsid w:val="000C474B"/>
    <w:rsid w:val="000D75A6"/>
    <w:rsid w:val="00140676"/>
    <w:rsid w:val="0015248C"/>
    <w:rsid w:val="001E6427"/>
    <w:rsid w:val="002335A9"/>
    <w:rsid w:val="002708FA"/>
    <w:rsid w:val="002732E8"/>
    <w:rsid w:val="0028533D"/>
    <w:rsid w:val="00286C44"/>
    <w:rsid w:val="002A480E"/>
    <w:rsid w:val="002F3512"/>
    <w:rsid w:val="002F7948"/>
    <w:rsid w:val="00330A30"/>
    <w:rsid w:val="003556D4"/>
    <w:rsid w:val="0037006B"/>
    <w:rsid w:val="00382942"/>
    <w:rsid w:val="003C145D"/>
    <w:rsid w:val="003F4EF6"/>
    <w:rsid w:val="00420741"/>
    <w:rsid w:val="004514DF"/>
    <w:rsid w:val="004662FC"/>
    <w:rsid w:val="004A1265"/>
    <w:rsid w:val="004F3250"/>
    <w:rsid w:val="00503F7D"/>
    <w:rsid w:val="00507B0B"/>
    <w:rsid w:val="00542AFC"/>
    <w:rsid w:val="005479C2"/>
    <w:rsid w:val="00557720"/>
    <w:rsid w:val="005E0359"/>
    <w:rsid w:val="00631192"/>
    <w:rsid w:val="006627DD"/>
    <w:rsid w:val="006A5E93"/>
    <w:rsid w:val="006D2F3D"/>
    <w:rsid w:val="006D5D65"/>
    <w:rsid w:val="006F52BE"/>
    <w:rsid w:val="00703908"/>
    <w:rsid w:val="0070770E"/>
    <w:rsid w:val="007F1606"/>
    <w:rsid w:val="007F6347"/>
    <w:rsid w:val="008171C9"/>
    <w:rsid w:val="00876459"/>
    <w:rsid w:val="008830A2"/>
    <w:rsid w:val="008C2F8B"/>
    <w:rsid w:val="00900DE0"/>
    <w:rsid w:val="009125AD"/>
    <w:rsid w:val="00915DA9"/>
    <w:rsid w:val="00925D71"/>
    <w:rsid w:val="0092711C"/>
    <w:rsid w:val="009456AA"/>
    <w:rsid w:val="009653FC"/>
    <w:rsid w:val="009A04FC"/>
    <w:rsid w:val="009C69AF"/>
    <w:rsid w:val="009E4760"/>
    <w:rsid w:val="00A230BF"/>
    <w:rsid w:val="00A31516"/>
    <w:rsid w:val="00AC7792"/>
    <w:rsid w:val="00B36B37"/>
    <w:rsid w:val="00B51DCF"/>
    <w:rsid w:val="00B53C3A"/>
    <w:rsid w:val="00B7151B"/>
    <w:rsid w:val="00BD39DB"/>
    <w:rsid w:val="00C12CE4"/>
    <w:rsid w:val="00C62095"/>
    <w:rsid w:val="00C724AF"/>
    <w:rsid w:val="00CB2DCB"/>
    <w:rsid w:val="00CB341D"/>
    <w:rsid w:val="00CE445A"/>
    <w:rsid w:val="00D01616"/>
    <w:rsid w:val="00D04838"/>
    <w:rsid w:val="00D8328B"/>
    <w:rsid w:val="00DC74B0"/>
    <w:rsid w:val="00E24C82"/>
    <w:rsid w:val="00E32E6F"/>
    <w:rsid w:val="00EB4C63"/>
    <w:rsid w:val="00EC5E14"/>
    <w:rsid w:val="00ED1AAA"/>
    <w:rsid w:val="00EF7540"/>
    <w:rsid w:val="00F01776"/>
    <w:rsid w:val="00F5485D"/>
    <w:rsid w:val="00F66B4F"/>
    <w:rsid w:val="00F91CB3"/>
    <w:rsid w:val="00FC648D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25A9A8"/>
  <w15:chartTrackingRefBased/>
  <w15:docId w15:val="{34D4D25A-2342-4FC9-8284-21060D6F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1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E64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9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556D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41D"/>
  </w:style>
  <w:style w:type="paragraph" w:styleId="a8">
    <w:name w:val="footer"/>
    <w:basedOn w:val="a"/>
    <w:link w:val="a9"/>
    <w:uiPriority w:val="99"/>
    <w:unhideWhenUsed/>
    <w:rsid w:val="00CB3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41D"/>
  </w:style>
  <w:style w:type="paragraph" w:customStyle="1" w:styleId="text">
    <w:name w:val="text"/>
    <w:basedOn w:val="a"/>
    <w:rsid w:val="00BD3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CE445A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A04F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nryaku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1518-CC47-42A0-873E-4ACB8C4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敦子</dc:creator>
  <cp:keywords/>
  <dc:description/>
  <cp:lastModifiedBy>塙　真琴</cp:lastModifiedBy>
  <cp:revision>3</cp:revision>
  <cp:lastPrinted>2023-04-06T01:48:00Z</cp:lastPrinted>
  <dcterms:created xsi:type="dcterms:W3CDTF">2023-04-10T01:56:00Z</dcterms:created>
  <dcterms:modified xsi:type="dcterms:W3CDTF">2023-04-10T01:58:00Z</dcterms:modified>
</cp:coreProperties>
</file>