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B505" w14:textId="77777777" w:rsidR="00F574FB" w:rsidRPr="001E2273" w:rsidRDefault="00F574FB" w:rsidP="00F574FB">
      <w:pPr>
        <w:rPr>
          <w:rFonts w:ascii="BIZ UD明朝 Medium" w:eastAsia="BIZ UD明朝 Medium" w:hAnsi="BIZ UD明朝 Medium" w:hint="default"/>
        </w:rPr>
      </w:pPr>
      <w:r w:rsidRPr="001E2273">
        <w:rPr>
          <w:rFonts w:ascii="BIZ UD明朝 Medium" w:eastAsia="BIZ UD明朝 Medium" w:hAnsi="BIZ UD明朝 Medium"/>
        </w:rPr>
        <w:t>様式</w:t>
      </w:r>
      <w:r w:rsidR="00AD538F">
        <w:rPr>
          <w:rFonts w:ascii="BIZ UD明朝 Medium" w:eastAsia="BIZ UD明朝 Medium" w:hAnsi="BIZ UD明朝 Medium"/>
        </w:rPr>
        <w:t>２</w:t>
      </w:r>
    </w:p>
    <w:p w14:paraId="7D416A50" w14:textId="77777777" w:rsidR="00F574FB" w:rsidRPr="001E2273" w:rsidRDefault="00AD538F" w:rsidP="00F574FB">
      <w:pPr>
        <w:jc w:val="right"/>
        <w:rPr>
          <w:rFonts w:ascii="BIZ UD明朝 Medium" w:eastAsia="BIZ UD明朝 Medium" w:hAnsi="BIZ UD明朝 Medium" w:hint="default"/>
        </w:rPr>
      </w:pPr>
      <w:r>
        <w:rPr>
          <w:rFonts w:ascii="BIZ UD明朝 Medium" w:eastAsia="BIZ UD明朝 Medium" w:hAnsi="BIZ UD明朝 Medium"/>
        </w:rPr>
        <w:t>○○</w:t>
      </w:r>
      <w:r w:rsidR="00F574FB" w:rsidRPr="001E2273">
        <w:rPr>
          <w:rFonts w:ascii="BIZ UD明朝 Medium" w:eastAsia="BIZ UD明朝 Medium" w:hAnsi="BIZ UD明朝 Medium"/>
        </w:rPr>
        <w:t>第　　　号</w:t>
      </w:r>
    </w:p>
    <w:p w14:paraId="519875AC" w14:textId="77777777" w:rsidR="00F574FB" w:rsidRPr="001E2273" w:rsidRDefault="00AD538F" w:rsidP="00F574FB">
      <w:pPr>
        <w:wordWrap w:val="0"/>
        <w:jc w:val="right"/>
        <w:rPr>
          <w:rFonts w:ascii="BIZ UD明朝 Medium" w:eastAsia="BIZ UD明朝 Medium" w:hAnsi="BIZ UD明朝 Medium" w:hint="default"/>
        </w:rPr>
      </w:pPr>
      <w:r>
        <w:rPr>
          <w:rFonts w:ascii="BIZ UD明朝 Medium" w:eastAsia="BIZ UD明朝 Medium" w:hAnsi="BIZ UD明朝 Medium"/>
        </w:rPr>
        <w:t>令和</w:t>
      </w:r>
      <w:r w:rsidR="00F574FB" w:rsidRPr="001E2273">
        <w:rPr>
          <w:rFonts w:ascii="BIZ UD明朝 Medium" w:eastAsia="BIZ UD明朝 Medium" w:hAnsi="BIZ UD明朝 Medium"/>
        </w:rPr>
        <w:t xml:space="preserve">　　年　　月　　日</w:t>
      </w:r>
    </w:p>
    <w:p w14:paraId="60E73600" w14:textId="77777777" w:rsidR="00F574FB" w:rsidRDefault="00F574FB" w:rsidP="00F574FB">
      <w:pPr>
        <w:rPr>
          <w:rFonts w:ascii="BIZ UD明朝 Medium" w:eastAsia="BIZ UD明朝 Medium" w:hAnsi="BIZ UD明朝 Medium" w:hint="default"/>
        </w:rPr>
      </w:pPr>
    </w:p>
    <w:p w14:paraId="5AFF0190" w14:textId="77777777" w:rsidR="003C7DE6" w:rsidRPr="001E2273" w:rsidRDefault="003C7DE6" w:rsidP="00F574FB">
      <w:pPr>
        <w:rPr>
          <w:rFonts w:ascii="BIZ UD明朝 Medium" w:eastAsia="BIZ UD明朝 Medium" w:hAnsi="BIZ UD明朝 Medium"/>
        </w:rPr>
      </w:pPr>
    </w:p>
    <w:p w14:paraId="210F9B22" w14:textId="77777777" w:rsidR="00F574FB" w:rsidRDefault="00F574FB" w:rsidP="00F574FB">
      <w:pPr>
        <w:rPr>
          <w:rFonts w:ascii="BIZ UD明朝 Medium" w:eastAsia="BIZ UD明朝 Medium" w:hAnsi="BIZ UD明朝 Medium" w:hint="default"/>
        </w:rPr>
      </w:pPr>
      <w:r w:rsidRPr="001E2273">
        <w:rPr>
          <w:rFonts w:ascii="BIZ UD明朝 Medium" w:eastAsia="BIZ UD明朝 Medium" w:hAnsi="BIZ UD明朝 Medium"/>
        </w:rPr>
        <w:t xml:space="preserve">　　受注者　様</w:t>
      </w:r>
    </w:p>
    <w:p w14:paraId="07958C14" w14:textId="77777777" w:rsidR="003C7DE6" w:rsidRDefault="003C7DE6" w:rsidP="00F574FB">
      <w:pPr>
        <w:rPr>
          <w:rFonts w:ascii="BIZ UD明朝 Medium" w:eastAsia="BIZ UD明朝 Medium" w:hAnsi="BIZ UD明朝 Medium" w:hint="default"/>
        </w:rPr>
      </w:pPr>
    </w:p>
    <w:p w14:paraId="132FD64C" w14:textId="77777777" w:rsidR="003C7DE6" w:rsidRPr="001E2273" w:rsidRDefault="003C7DE6" w:rsidP="00F574FB">
      <w:pPr>
        <w:rPr>
          <w:rFonts w:ascii="BIZ UD明朝 Medium" w:eastAsia="BIZ UD明朝 Medium" w:hAnsi="BIZ UD明朝 Medium"/>
        </w:rPr>
      </w:pPr>
    </w:p>
    <w:p w14:paraId="6EBF27DD" w14:textId="77777777" w:rsidR="00F574FB" w:rsidRPr="001E2273" w:rsidRDefault="00F574FB" w:rsidP="00F574FB">
      <w:pPr>
        <w:jc w:val="right"/>
        <w:rPr>
          <w:rFonts w:ascii="BIZ UD明朝 Medium" w:eastAsia="BIZ UD明朝 Medium" w:hAnsi="BIZ UD明朝 Medium" w:hint="default"/>
        </w:rPr>
      </w:pPr>
      <w:r w:rsidRPr="001E2273">
        <w:rPr>
          <w:rFonts w:ascii="BIZ UD明朝 Medium" w:eastAsia="BIZ UD明朝 Medium" w:hAnsi="BIZ UD明朝 Medium"/>
        </w:rPr>
        <w:t>所属長名</w:t>
      </w:r>
    </w:p>
    <w:p w14:paraId="36693230" w14:textId="77777777" w:rsidR="00F574FB" w:rsidRDefault="00F574FB" w:rsidP="00F574FB">
      <w:pPr>
        <w:rPr>
          <w:rFonts w:ascii="BIZ UD明朝 Medium" w:eastAsia="BIZ UD明朝 Medium" w:hAnsi="BIZ UD明朝 Medium" w:hint="default"/>
        </w:rPr>
      </w:pPr>
    </w:p>
    <w:p w14:paraId="115D2374" w14:textId="77777777" w:rsidR="003C7DE6" w:rsidRPr="001E2273" w:rsidRDefault="003C7DE6" w:rsidP="00F574FB">
      <w:pPr>
        <w:rPr>
          <w:rFonts w:ascii="BIZ UD明朝 Medium" w:eastAsia="BIZ UD明朝 Medium" w:hAnsi="BIZ UD明朝 Medium"/>
        </w:rPr>
      </w:pPr>
    </w:p>
    <w:p w14:paraId="7CB71A4D" w14:textId="77777777" w:rsidR="00F574FB" w:rsidRPr="001E2273" w:rsidRDefault="00F574FB" w:rsidP="00F574FB">
      <w:pPr>
        <w:rPr>
          <w:rFonts w:ascii="BIZ UD明朝 Medium" w:eastAsia="BIZ UD明朝 Medium" w:hAnsi="BIZ UD明朝 Medium" w:hint="default"/>
        </w:rPr>
      </w:pPr>
      <w:r w:rsidRPr="001E2273">
        <w:rPr>
          <w:rFonts w:ascii="BIZ UD明朝 Medium" w:eastAsia="BIZ UD明朝 Medium" w:hAnsi="BIZ UD明朝 Medium"/>
        </w:rPr>
        <w:t xml:space="preserve">　　　「法面・斜面」緑化工法の生育判定について</w:t>
      </w:r>
    </w:p>
    <w:p w14:paraId="1778E506" w14:textId="77777777" w:rsidR="00F574FB" w:rsidRPr="001E2273" w:rsidRDefault="00F574FB" w:rsidP="00F574FB">
      <w:pPr>
        <w:rPr>
          <w:rFonts w:ascii="BIZ UD明朝 Medium" w:eastAsia="BIZ UD明朝 Medium" w:hAnsi="BIZ UD明朝 Medium" w:hint="default"/>
        </w:rPr>
      </w:pPr>
    </w:p>
    <w:p w14:paraId="13F6E422" w14:textId="6DF0FD86" w:rsidR="00F574FB" w:rsidRPr="001E2273" w:rsidRDefault="00F574FB" w:rsidP="003C7DE6">
      <w:pPr>
        <w:ind w:firstLineChars="100" w:firstLine="213"/>
        <w:rPr>
          <w:rFonts w:ascii="BIZ UD明朝 Medium" w:eastAsia="BIZ UD明朝 Medium" w:hAnsi="BIZ UD明朝 Medium" w:hint="default"/>
        </w:rPr>
      </w:pPr>
      <w:r w:rsidRPr="001E2273">
        <w:rPr>
          <w:rFonts w:ascii="BIZ UD明朝 Medium" w:eastAsia="BIZ UD明朝 Medium" w:hAnsi="BIZ UD明朝 Medium"/>
        </w:rPr>
        <w:t>下記の工事における緑化工法について、「法面・斜面」緑化工法の生育確認判定特記仕様書に基づき生育確認の判定した結果は、下記のとおりですので通知します。</w:t>
      </w:r>
    </w:p>
    <w:p w14:paraId="019AB4BD" w14:textId="77777777" w:rsidR="00F574FB" w:rsidRPr="003C7DE6" w:rsidRDefault="00F574FB" w:rsidP="00F574FB">
      <w:pPr>
        <w:rPr>
          <w:rFonts w:ascii="BIZ UD明朝 Medium" w:eastAsia="BIZ UD明朝 Medium" w:hAnsi="BIZ UD明朝 Medium" w:hint="default"/>
        </w:rPr>
      </w:pPr>
    </w:p>
    <w:p w14:paraId="2714559B" w14:textId="3D25CB31" w:rsidR="00F574FB" w:rsidRPr="001E2273" w:rsidRDefault="00F574FB" w:rsidP="003C7DE6">
      <w:pPr>
        <w:jc w:val="center"/>
        <w:rPr>
          <w:rFonts w:ascii="BIZ UD明朝 Medium" w:eastAsia="BIZ UD明朝 Medium" w:hAnsi="BIZ UD明朝 Medium" w:hint="default"/>
        </w:rPr>
      </w:pPr>
      <w:r w:rsidRPr="001E2273">
        <w:rPr>
          <w:rFonts w:ascii="BIZ UD明朝 Medium" w:eastAsia="BIZ UD明朝 Medium" w:hAnsi="BIZ UD明朝 Medium"/>
        </w:rPr>
        <w:t>記</w:t>
      </w:r>
    </w:p>
    <w:p w14:paraId="5224F5D3" w14:textId="513AFF01"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１</w:t>
      </w:r>
      <w:r w:rsidR="00F574FB" w:rsidRPr="001E2273">
        <w:rPr>
          <w:rFonts w:ascii="BIZ UD明朝 Medium" w:eastAsia="BIZ UD明朝 Medium" w:hAnsi="BIZ UD明朝 Medium"/>
        </w:rPr>
        <w:t xml:space="preserve">　工事名</w:t>
      </w:r>
    </w:p>
    <w:p w14:paraId="6EF76ED0" w14:textId="77777777" w:rsidR="00F574FB" w:rsidRPr="001E2273" w:rsidRDefault="00F574FB" w:rsidP="00F574FB">
      <w:pPr>
        <w:rPr>
          <w:rFonts w:ascii="BIZ UD明朝 Medium" w:eastAsia="BIZ UD明朝 Medium" w:hAnsi="BIZ UD明朝 Medium" w:hint="default"/>
        </w:rPr>
      </w:pPr>
    </w:p>
    <w:p w14:paraId="25630AEA" w14:textId="5F55B6FB"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２</w:t>
      </w:r>
      <w:r w:rsidR="00F574FB" w:rsidRPr="001E2273">
        <w:rPr>
          <w:rFonts w:ascii="BIZ UD明朝 Medium" w:eastAsia="BIZ UD明朝 Medium" w:hAnsi="BIZ UD明朝 Medium"/>
        </w:rPr>
        <w:t xml:space="preserve">　箇所名</w:t>
      </w:r>
    </w:p>
    <w:p w14:paraId="63A67578" w14:textId="77777777" w:rsidR="00F574FB" w:rsidRPr="001E2273" w:rsidRDefault="00F574FB" w:rsidP="00F574FB">
      <w:pPr>
        <w:rPr>
          <w:rFonts w:ascii="BIZ UD明朝 Medium" w:eastAsia="BIZ UD明朝 Medium" w:hAnsi="BIZ UD明朝 Medium" w:hint="default"/>
        </w:rPr>
      </w:pPr>
    </w:p>
    <w:p w14:paraId="03F55ADC" w14:textId="01489516"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３</w:t>
      </w:r>
      <w:r w:rsidR="00F574FB" w:rsidRPr="001E2273">
        <w:rPr>
          <w:rFonts w:ascii="BIZ UD明朝 Medium" w:eastAsia="BIZ UD明朝 Medium" w:hAnsi="BIZ UD明朝 Medium"/>
        </w:rPr>
        <w:t xml:space="preserve">　工期</w:t>
      </w:r>
    </w:p>
    <w:p w14:paraId="76AB4A5D" w14:textId="588C30F3" w:rsidR="00F574FB" w:rsidRPr="001E2273" w:rsidRDefault="00F574FB" w:rsidP="00F574FB">
      <w:pPr>
        <w:rPr>
          <w:rFonts w:ascii="BIZ UD明朝 Medium" w:eastAsia="BIZ UD明朝 Medium" w:hAnsi="BIZ UD明朝 Medium" w:hint="default"/>
        </w:rPr>
      </w:pPr>
    </w:p>
    <w:p w14:paraId="2450C494" w14:textId="74E8C138"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４</w:t>
      </w:r>
      <w:r w:rsidR="00F574FB" w:rsidRPr="001E2273">
        <w:rPr>
          <w:rFonts w:ascii="BIZ UD明朝 Medium" w:eastAsia="BIZ UD明朝 Medium" w:hAnsi="BIZ UD明朝 Medium"/>
        </w:rPr>
        <w:t xml:space="preserve">　対象工種と判定結果</w:t>
      </w:r>
    </w:p>
    <w:tbl>
      <w:tblPr>
        <w:tblW w:w="0" w:type="auto"/>
        <w:tblInd w:w="314" w:type="dxa"/>
        <w:tblLayout w:type="fixed"/>
        <w:tblCellMar>
          <w:left w:w="0" w:type="dxa"/>
          <w:right w:w="0" w:type="dxa"/>
        </w:tblCellMar>
        <w:tblLook w:val="0000" w:firstRow="0" w:lastRow="0" w:firstColumn="0" w:lastColumn="0" w:noHBand="0" w:noVBand="0"/>
      </w:tblPr>
      <w:tblGrid>
        <w:gridCol w:w="2756"/>
        <w:gridCol w:w="4770"/>
      </w:tblGrid>
      <w:tr w:rsidR="00F574FB" w:rsidRPr="001E2273" w14:paraId="50F9E93F" w14:textId="77777777" w:rsidTr="00F574FB">
        <w:trPr>
          <w:trHeight w:val="567"/>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21FBB" w14:textId="77777777" w:rsidR="00F574FB" w:rsidRPr="001E2273" w:rsidRDefault="00F574FB" w:rsidP="00F574FB">
            <w:pPr>
              <w:jc w:val="center"/>
              <w:rPr>
                <w:rFonts w:ascii="BIZ UD明朝 Medium" w:eastAsia="BIZ UD明朝 Medium" w:hAnsi="BIZ UD明朝 Medium" w:hint="default"/>
              </w:rPr>
            </w:pPr>
            <w:r w:rsidRPr="001E2273">
              <w:rPr>
                <w:rFonts w:ascii="BIZ UD明朝 Medium" w:eastAsia="BIZ UD明朝 Medium" w:hAnsi="BIZ UD明朝 Medium"/>
              </w:rPr>
              <w:t>対象工種</w:t>
            </w:r>
          </w:p>
        </w:tc>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82B18" w14:textId="77777777" w:rsidR="00F574FB" w:rsidRPr="001E2273" w:rsidRDefault="00F574FB" w:rsidP="00F574FB">
            <w:pPr>
              <w:jc w:val="center"/>
              <w:rPr>
                <w:rFonts w:ascii="BIZ UD明朝 Medium" w:eastAsia="BIZ UD明朝 Medium" w:hAnsi="BIZ UD明朝 Medium" w:hint="default"/>
              </w:rPr>
            </w:pPr>
            <w:r w:rsidRPr="001E2273">
              <w:rPr>
                <w:rFonts w:ascii="BIZ UD明朝 Medium" w:eastAsia="BIZ UD明朝 Medium" w:hAnsi="BIZ UD明朝 Medium"/>
              </w:rPr>
              <w:t>判定結果</w:t>
            </w:r>
          </w:p>
        </w:tc>
      </w:tr>
      <w:tr w:rsidR="00F574FB" w:rsidRPr="001E2273" w14:paraId="0743BE4F" w14:textId="77777777" w:rsidTr="00F574FB">
        <w:trPr>
          <w:trHeight w:val="567"/>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5F233" w14:textId="77777777" w:rsidR="00F574FB" w:rsidRPr="001E2273" w:rsidRDefault="00F574FB" w:rsidP="008A1E13">
            <w:pPr>
              <w:rPr>
                <w:rFonts w:ascii="BIZ UD明朝 Medium" w:eastAsia="BIZ UD明朝 Medium" w:hAnsi="BIZ UD明朝 Medium" w:hint="default"/>
              </w:rPr>
            </w:pPr>
          </w:p>
        </w:tc>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95FFA" w14:textId="77777777" w:rsidR="00F574FB" w:rsidRPr="001E2273" w:rsidRDefault="00F574FB" w:rsidP="008A1E13">
            <w:pPr>
              <w:rPr>
                <w:rFonts w:ascii="BIZ UD明朝 Medium" w:eastAsia="BIZ UD明朝 Medium" w:hAnsi="BIZ UD明朝 Medium" w:hint="default"/>
              </w:rPr>
            </w:pPr>
          </w:p>
        </w:tc>
      </w:tr>
      <w:tr w:rsidR="00F574FB" w:rsidRPr="001E2273" w14:paraId="2C321C1D" w14:textId="77777777" w:rsidTr="00F574FB">
        <w:trPr>
          <w:trHeight w:val="567"/>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890EC" w14:textId="77777777" w:rsidR="00F574FB" w:rsidRPr="001E2273" w:rsidRDefault="00F574FB" w:rsidP="008A1E13">
            <w:pPr>
              <w:rPr>
                <w:rFonts w:ascii="BIZ UD明朝 Medium" w:eastAsia="BIZ UD明朝 Medium" w:hAnsi="BIZ UD明朝 Medium" w:hint="default"/>
              </w:rPr>
            </w:pPr>
          </w:p>
        </w:tc>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C9EBB" w14:textId="77777777" w:rsidR="00F574FB" w:rsidRPr="001E2273" w:rsidRDefault="00F574FB" w:rsidP="008A1E13">
            <w:pPr>
              <w:rPr>
                <w:rFonts w:ascii="BIZ UD明朝 Medium" w:eastAsia="BIZ UD明朝 Medium" w:hAnsi="BIZ UD明朝 Medium" w:hint="default"/>
              </w:rPr>
            </w:pPr>
          </w:p>
        </w:tc>
      </w:tr>
      <w:tr w:rsidR="00F574FB" w:rsidRPr="001E2273" w14:paraId="1A1F17BB" w14:textId="77777777" w:rsidTr="00F574FB">
        <w:trPr>
          <w:trHeight w:val="567"/>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D5682" w14:textId="77777777" w:rsidR="00F574FB" w:rsidRPr="001E2273" w:rsidRDefault="00F574FB" w:rsidP="008A1E13">
            <w:pPr>
              <w:rPr>
                <w:rFonts w:ascii="BIZ UD明朝 Medium" w:eastAsia="BIZ UD明朝 Medium" w:hAnsi="BIZ UD明朝 Medium" w:hint="default"/>
              </w:rPr>
            </w:pPr>
          </w:p>
        </w:tc>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C8821" w14:textId="77777777" w:rsidR="00F574FB" w:rsidRPr="001E2273" w:rsidRDefault="00F574FB" w:rsidP="008A1E13">
            <w:pPr>
              <w:rPr>
                <w:rFonts w:ascii="BIZ UD明朝 Medium" w:eastAsia="BIZ UD明朝 Medium" w:hAnsi="BIZ UD明朝 Medium" w:hint="default"/>
              </w:rPr>
            </w:pPr>
          </w:p>
        </w:tc>
      </w:tr>
      <w:tr w:rsidR="00F574FB" w:rsidRPr="001E2273" w14:paraId="0C3962B5" w14:textId="77777777" w:rsidTr="00F574FB">
        <w:trPr>
          <w:trHeight w:val="567"/>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E2E30" w14:textId="77777777" w:rsidR="00F574FB" w:rsidRPr="001E2273" w:rsidRDefault="00F574FB" w:rsidP="008A1E13">
            <w:pPr>
              <w:rPr>
                <w:rFonts w:ascii="BIZ UD明朝 Medium" w:eastAsia="BIZ UD明朝 Medium" w:hAnsi="BIZ UD明朝 Medium" w:hint="default"/>
              </w:rPr>
            </w:pPr>
          </w:p>
        </w:tc>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EA555" w14:textId="77777777" w:rsidR="00F574FB" w:rsidRPr="001E2273" w:rsidRDefault="00F574FB" w:rsidP="008A1E13">
            <w:pPr>
              <w:rPr>
                <w:rFonts w:ascii="BIZ UD明朝 Medium" w:eastAsia="BIZ UD明朝 Medium" w:hAnsi="BIZ UD明朝 Medium" w:hint="default"/>
              </w:rPr>
            </w:pPr>
          </w:p>
        </w:tc>
      </w:tr>
    </w:tbl>
    <w:p w14:paraId="108C6F68" w14:textId="77777777" w:rsidR="00F574FB" w:rsidRPr="001E2273" w:rsidRDefault="00F574FB" w:rsidP="00F574FB">
      <w:pPr>
        <w:rPr>
          <w:rFonts w:ascii="BIZ UD明朝 Medium" w:eastAsia="BIZ UD明朝 Medium" w:hAnsi="BIZ UD明朝 Medium" w:hint="default"/>
        </w:rPr>
      </w:pPr>
    </w:p>
    <w:p w14:paraId="769A9E5A" w14:textId="20497170"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５</w:t>
      </w:r>
      <w:r w:rsidR="00F574FB" w:rsidRPr="001E2273">
        <w:rPr>
          <w:rFonts w:ascii="BIZ UD明朝 Medium" w:eastAsia="BIZ UD明朝 Medium" w:hAnsi="BIZ UD明朝 Medium"/>
        </w:rPr>
        <w:t xml:space="preserve">　判定保留（又は不可）の理由</w:t>
      </w:r>
    </w:p>
    <w:p w14:paraId="24B9DE07" w14:textId="3A80B14E" w:rsidR="00F574FB" w:rsidRPr="001E2273" w:rsidRDefault="00F574FB" w:rsidP="00F574FB">
      <w:pPr>
        <w:rPr>
          <w:rFonts w:ascii="BIZ UD明朝 Medium" w:eastAsia="BIZ UD明朝 Medium" w:hAnsi="BIZ UD明朝 Medium" w:hint="default"/>
        </w:rPr>
      </w:pPr>
      <w:r w:rsidRPr="001E2273">
        <w:rPr>
          <w:rFonts w:ascii="BIZ UD明朝 Medium" w:eastAsia="BIZ UD明朝 Medium" w:hAnsi="BIZ UD明朝 Medium"/>
        </w:rPr>
        <w:t>※判定保留の場合は次回の調査時期、不可の場合は補修時期について、協議が必要である旨も記述する。</w:t>
      </w:r>
    </w:p>
    <w:p w14:paraId="18D0D0B2" w14:textId="77777777" w:rsidR="00F574FB" w:rsidRPr="001E2273" w:rsidRDefault="00F574FB" w:rsidP="00F574FB">
      <w:pPr>
        <w:rPr>
          <w:rFonts w:ascii="BIZ UD明朝 Medium" w:eastAsia="BIZ UD明朝 Medium" w:hAnsi="BIZ UD明朝 Medium" w:hint="default"/>
        </w:rPr>
      </w:pPr>
    </w:p>
    <w:p w14:paraId="1DE307E5" w14:textId="761EC7BD" w:rsidR="00F574FB" w:rsidRPr="001E2273" w:rsidRDefault="00FF2FA5" w:rsidP="00F574FB">
      <w:pPr>
        <w:rPr>
          <w:rFonts w:ascii="BIZ UD明朝 Medium" w:eastAsia="BIZ UD明朝 Medium" w:hAnsi="BIZ UD明朝 Medium" w:hint="default"/>
        </w:rPr>
      </w:pPr>
      <w:r>
        <w:rPr>
          <w:rFonts w:ascii="BIZ UD明朝 Medium" w:eastAsia="BIZ UD明朝 Medium" w:hAnsi="BIZ UD明朝 Medium"/>
        </w:rPr>
        <w:t>６</w:t>
      </w:r>
      <w:r w:rsidR="00F574FB" w:rsidRPr="001E2273">
        <w:rPr>
          <w:rFonts w:ascii="BIZ UD明朝 Medium" w:eastAsia="BIZ UD明朝 Medium" w:hAnsi="BIZ UD明朝 Medium"/>
        </w:rPr>
        <w:t xml:space="preserve">　疑義</w:t>
      </w:r>
    </w:p>
    <w:p w14:paraId="29B29DC1" w14:textId="07D182BC" w:rsidR="00EA208F" w:rsidRPr="001E2273" w:rsidRDefault="00F574FB" w:rsidP="00EA208F">
      <w:pPr>
        <w:rPr>
          <w:rFonts w:ascii="BIZ UD明朝 Medium" w:eastAsia="BIZ UD明朝 Medium" w:hAnsi="BIZ UD明朝 Medium" w:hint="default"/>
        </w:rPr>
      </w:pPr>
      <w:r w:rsidRPr="001E2273">
        <w:rPr>
          <w:rFonts w:ascii="BIZ UD明朝 Medium" w:eastAsia="BIZ UD明朝 Medium" w:hAnsi="BIZ UD明朝 Medium"/>
        </w:rPr>
        <w:t>判定結果に疑義がある場合には、特記仕様書第13条に基づき説明を求めることができます。</w:t>
      </w:r>
    </w:p>
    <w:p w14:paraId="1D43E5B8" w14:textId="2206703E" w:rsidR="00E861E8" w:rsidRPr="003C7DE6" w:rsidRDefault="00E861E8" w:rsidP="00071C23">
      <w:pPr>
        <w:widowControl/>
        <w:overflowPunct/>
        <w:jc w:val="left"/>
        <w:textAlignment w:val="auto"/>
        <w:rPr>
          <w:rFonts w:ascii="BIZ UD明朝 Medium" w:eastAsia="BIZ UD明朝 Medium" w:hAnsi="BIZ UD明朝 Medium"/>
        </w:rPr>
      </w:pPr>
    </w:p>
    <w:sectPr w:rsidR="00E861E8" w:rsidRPr="003C7DE6">
      <w:footerReference w:type="even" r:id="rId7"/>
      <w:footnotePr>
        <w:numRestart w:val="eachPage"/>
      </w:footnotePr>
      <w:endnotePr>
        <w:numFmt w:val="decimal"/>
      </w:endnotePr>
      <w:pgSz w:w="11906" w:h="16838"/>
      <w:pgMar w:top="1701" w:right="1701" w:bottom="1701" w:left="1701" w:header="1134" w:footer="102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1D81" w14:textId="77777777" w:rsidR="00FA6630" w:rsidRDefault="00FA6630">
      <w:pPr>
        <w:spacing w:before="357"/>
        <w:rPr>
          <w:rFonts w:hint="default"/>
        </w:rPr>
      </w:pPr>
      <w:r>
        <w:continuationSeparator/>
      </w:r>
    </w:p>
  </w:endnote>
  <w:endnote w:type="continuationSeparator" w:id="0">
    <w:p w14:paraId="48F5369A" w14:textId="77777777" w:rsidR="00FA6630" w:rsidRDefault="00FA663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781" w14:textId="77777777" w:rsidR="00347B57" w:rsidRDefault="00ED0BC0">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416803" w14:textId="77777777" w:rsidR="00347B57" w:rsidRDefault="00347B5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56F7" w14:textId="77777777" w:rsidR="00FA6630" w:rsidRDefault="00FA6630">
      <w:pPr>
        <w:spacing w:before="357"/>
        <w:rPr>
          <w:rFonts w:hint="default"/>
        </w:rPr>
      </w:pPr>
      <w:r>
        <w:continuationSeparator/>
      </w:r>
    </w:p>
  </w:footnote>
  <w:footnote w:type="continuationSeparator" w:id="0">
    <w:p w14:paraId="33CE3B30" w14:textId="77777777" w:rsidR="00FA6630" w:rsidRDefault="00FA663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86"/>
    <w:rsid w:val="00071C23"/>
    <w:rsid w:val="000854A0"/>
    <w:rsid w:val="0009053D"/>
    <w:rsid w:val="001E2273"/>
    <w:rsid w:val="00330973"/>
    <w:rsid w:val="00347B57"/>
    <w:rsid w:val="00351A74"/>
    <w:rsid w:val="00355EBB"/>
    <w:rsid w:val="003C7DE6"/>
    <w:rsid w:val="003D0290"/>
    <w:rsid w:val="00400C92"/>
    <w:rsid w:val="005926D9"/>
    <w:rsid w:val="005D34D6"/>
    <w:rsid w:val="00685449"/>
    <w:rsid w:val="006D5519"/>
    <w:rsid w:val="007C7BFB"/>
    <w:rsid w:val="008F184B"/>
    <w:rsid w:val="00A54B8F"/>
    <w:rsid w:val="00AC2559"/>
    <w:rsid w:val="00AD538F"/>
    <w:rsid w:val="00B34E82"/>
    <w:rsid w:val="00B611CD"/>
    <w:rsid w:val="00B62E86"/>
    <w:rsid w:val="00BA57CA"/>
    <w:rsid w:val="00D77DDE"/>
    <w:rsid w:val="00E57931"/>
    <w:rsid w:val="00E861E8"/>
    <w:rsid w:val="00EA208F"/>
    <w:rsid w:val="00ED0BC0"/>
    <w:rsid w:val="00F14797"/>
    <w:rsid w:val="00F52F3E"/>
    <w:rsid w:val="00F574FB"/>
    <w:rsid w:val="00F70985"/>
    <w:rsid w:val="00FA6630"/>
    <w:rsid w:val="00FC001F"/>
    <w:rsid w:val="00FF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46A621"/>
  <w15:chartTrackingRefBased/>
  <w15:docId w15:val="{8DC642AB-BBA6-4004-8899-C2E6D92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5926D9"/>
    <w:pPr>
      <w:tabs>
        <w:tab w:val="center" w:pos="4252"/>
        <w:tab w:val="right" w:pos="8504"/>
      </w:tabs>
      <w:snapToGrid w:val="0"/>
    </w:pPr>
  </w:style>
  <w:style w:type="character" w:customStyle="1" w:styleId="a4">
    <w:name w:val="ヘッダー (文字)"/>
    <w:basedOn w:val="a0"/>
    <w:link w:val="a3"/>
    <w:uiPriority w:val="99"/>
    <w:rsid w:val="005926D9"/>
    <w:rPr>
      <w:rFonts w:ascii="Times New Roman" w:hAnsi="Times New Roman"/>
      <w:color w:val="000000"/>
      <w:sz w:val="21"/>
    </w:rPr>
  </w:style>
  <w:style w:type="paragraph" w:styleId="a5">
    <w:name w:val="footer"/>
    <w:basedOn w:val="a"/>
    <w:link w:val="a6"/>
    <w:uiPriority w:val="99"/>
    <w:unhideWhenUsed/>
    <w:rsid w:val="005926D9"/>
    <w:pPr>
      <w:tabs>
        <w:tab w:val="center" w:pos="4252"/>
        <w:tab w:val="right" w:pos="8504"/>
      </w:tabs>
      <w:snapToGrid w:val="0"/>
    </w:pPr>
  </w:style>
  <w:style w:type="character" w:customStyle="1" w:styleId="a6">
    <w:name w:val="フッター (文字)"/>
    <w:basedOn w:val="a0"/>
    <w:link w:val="a5"/>
    <w:uiPriority w:val="99"/>
    <w:rsid w:val="005926D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680C-B33F-4B1A-8356-687B7477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Ⅵ 「法面・斜面」緑化工法の生育確認判定特記仕様書」第１章 総則 第１条 適用 この特記仕様書は、環境森林部土木工事等共</vt:lpstr>
    </vt:vector>
  </TitlesOfParts>
  <Company>情報システム課</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Ⅵ 「法面・斜面」緑化工法の生育確認判定特記仕様書」第１章 総則 第１条 適用 この特記仕様書は、環境森林部土木工事等共</dc:title>
  <dc:subject/>
  <dc:creator>株式会社 ジャストシステム</dc:creator>
  <cp:keywords/>
  <cp:lastModifiedBy>田辺　穂高</cp:lastModifiedBy>
  <cp:revision>27</cp:revision>
  <cp:lastPrinted>2017-03-28T00:38:00Z</cp:lastPrinted>
  <dcterms:created xsi:type="dcterms:W3CDTF">2018-10-24T05:28:00Z</dcterms:created>
  <dcterms:modified xsi:type="dcterms:W3CDTF">2024-09-09T05:16:00Z</dcterms:modified>
</cp:coreProperties>
</file>