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B562" w14:textId="77777777" w:rsidR="00966B33" w:rsidRPr="00B83909" w:rsidRDefault="008D6EF7" w:rsidP="00CC12E3">
      <w:pPr>
        <w:spacing w:afterLines="50" w:after="170"/>
        <w:rPr>
          <w:rFonts w:ascii="ＭＳ ゴシック" w:eastAsia="ＭＳ ゴシック" w:hAnsi="ＭＳ ゴシック"/>
        </w:rPr>
      </w:pPr>
      <w:r w:rsidRPr="00B83909">
        <w:rPr>
          <w:rFonts w:ascii="ＭＳ ゴシック" w:eastAsia="ＭＳ ゴシック" w:hAnsi="ＭＳ ゴシック" w:hint="eastAsia"/>
        </w:rPr>
        <w:t>別紙</w:t>
      </w:r>
    </w:p>
    <w:p w14:paraId="0FC95203" w14:textId="77777777" w:rsidR="002B2F2B" w:rsidRPr="00B83909" w:rsidRDefault="002B2F2B" w:rsidP="00AF5191">
      <w:pPr>
        <w:rPr>
          <w:rFonts w:ascii="ＭＳ ゴシック" w:eastAsia="ＭＳ ゴシック" w:hAnsi="ＭＳ ゴシック"/>
        </w:rPr>
      </w:pPr>
      <w:r w:rsidRPr="00B83909">
        <w:rPr>
          <w:rFonts w:ascii="ＭＳ ゴシック" w:eastAsia="ＭＳ ゴシック" w:hAnsi="ＭＳ ゴシック" w:hint="eastAsia"/>
        </w:rPr>
        <w:t xml:space="preserve">１　</w:t>
      </w:r>
      <w:r w:rsidRPr="00B83909">
        <w:rPr>
          <w:rFonts w:ascii="ＭＳ ゴシック" w:eastAsia="ＭＳ ゴシック" w:hAnsi="ＭＳ ゴシック"/>
        </w:rPr>
        <w:t>地球温暖化</w:t>
      </w:r>
      <w:r w:rsidR="008567BD" w:rsidRPr="00B83909">
        <w:rPr>
          <w:rFonts w:ascii="ＭＳ ゴシック" w:eastAsia="ＭＳ ゴシック" w:hAnsi="ＭＳ ゴシック" w:hint="eastAsia"/>
        </w:rPr>
        <w:t>対策</w:t>
      </w:r>
      <w:r w:rsidRPr="00B83909">
        <w:rPr>
          <w:rFonts w:ascii="ＭＳ ゴシック" w:eastAsia="ＭＳ ゴシック" w:hAnsi="ＭＳ ゴシック"/>
        </w:rPr>
        <w:t>の推進に関する方針</w:t>
      </w:r>
      <w:r w:rsidRPr="00B83909">
        <w:rPr>
          <w:rFonts w:ascii="ＭＳ ゴシック" w:eastAsia="ＭＳ ゴシック" w:hAnsi="ＭＳ ゴシック" w:hint="eastAsia"/>
        </w:rPr>
        <w:t>及び</w:t>
      </w:r>
      <w:r w:rsidRPr="00B83909">
        <w:rPr>
          <w:rFonts w:ascii="ＭＳ ゴシック" w:eastAsia="ＭＳ ゴシック" w:hAnsi="ＭＳ ゴシック"/>
        </w:rPr>
        <w:t>推進体制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740"/>
      </w:tblGrid>
      <w:tr w:rsidR="002B2F2B" w:rsidRPr="00B83909" w14:paraId="0ADBECE2" w14:textId="77777777" w:rsidTr="007D29BD">
        <w:tc>
          <w:tcPr>
            <w:tcW w:w="1080" w:type="dxa"/>
            <w:shd w:val="clear" w:color="auto" w:fill="CCFF66"/>
          </w:tcPr>
          <w:p w14:paraId="395BF5A9" w14:textId="77777777" w:rsidR="002B2F2B" w:rsidRPr="00B83909" w:rsidRDefault="002B2F2B" w:rsidP="00AF5191">
            <w:pPr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方</w:t>
            </w:r>
            <w:r w:rsidR="004635C3" w:rsidRPr="00B8390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635C3" w:rsidRPr="00B83909">
              <w:rPr>
                <w:rFonts w:ascii="ＭＳ ゴシック" w:eastAsia="ＭＳ ゴシック" w:hAnsi="ＭＳ ゴシック"/>
              </w:rPr>
              <w:t xml:space="preserve">　</w:t>
            </w:r>
            <w:r w:rsidRPr="00B83909">
              <w:rPr>
                <w:rFonts w:ascii="ＭＳ ゴシック" w:eastAsia="ＭＳ ゴシック" w:hAnsi="ＭＳ ゴシック" w:hint="eastAsia"/>
              </w:rPr>
              <w:t>針</w:t>
            </w:r>
          </w:p>
        </w:tc>
        <w:tc>
          <w:tcPr>
            <w:tcW w:w="7740" w:type="dxa"/>
          </w:tcPr>
          <w:p w14:paraId="17EC338E" w14:textId="77777777" w:rsidR="002B2F2B" w:rsidRPr="00B83909" w:rsidRDefault="002B2F2B" w:rsidP="00AF5191"/>
          <w:p w14:paraId="5B829C49" w14:textId="77777777" w:rsidR="002B2F2B" w:rsidRPr="00B83909" w:rsidRDefault="002B2F2B" w:rsidP="00AF5191"/>
          <w:p w14:paraId="3CB28439" w14:textId="77777777" w:rsidR="00012BD6" w:rsidRPr="00B83909" w:rsidRDefault="00012BD6" w:rsidP="00AF5191"/>
          <w:p w14:paraId="2787412C" w14:textId="77777777" w:rsidR="00012BD6" w:rsidRPr="00B83909" w:rsidRDefault="00012BD6" w:rsidP="00AF5191"/>
        </w:tc>
      </w:tr>
      <w:tr w:rsidR="002B2F2B" w:rsidRPr="00B83909" w14:paraId="06EA7CB6" w14:textId="77777777" w:rsidTr="00AE6988">
        <w:trPr>
          <w:trHeight w:val="1349"/>
        </w:trPr>
        <w:tc>
          <w:tcPr>
            <w:tcW w:w="1080" w:type="dxa"/>
            <w:shd w:val="clear" w:color="auto" w:fill="CCFF66"/>
          </w:tcPr>
          <w:p w14:paraId="321B60E9" w14:textId="77777777" w:rsidR="002B2F2B" w:rsidRPr="00B83909" w:rsidRDefault="002B2F2B" w:rsidP="00AF5191">
            <w:pPr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推進体制</w:t>
            </w:r>
          </w:p>
        </w:tc>
        <w:tc>
          <w:tcPr>
            <w:tcW w:w="7740" w:type="dxa"/>
          </w:tcPr>
          <w:p w14:paraId="5F619712" w14:textId="77777777" w:rsidR="002B2F2B" w:rsidRPr="00B83909" w:rsidRDefault="002B2F2B" w:rsidP="00AF5191"/>
          <w:p w14:paraId="3DED71DE" w14:textId="77777777" w:rsidR="002B2F2B" w:rsidRPr="00B83909" w:rsidRDefault="002B2F2B" w:rsidP="00AF5191"/>
          <w:p w14:paraId="593633CE" w14:textId="77777777" w:rsidR="002B2F2B" w:rsidRPr="00B83909" w:rsidRDefault="002B2F2B" w:rsidP="00AF5191"/>
          <w:p w14:paraId="0F6E3DBB" w14:textId="77777777" w:rsidR="001858A6" w:rsidRPr="00B83909" w:rsidRDefault="001858A6" w:rsidP="00AF5191"/>
          <w:p w14:paraId="1342E4E3" w14:textId="77777777" w:rsidR="00012BD6" w:rsidRPr="00B83909" w:rsidRDefault="00012BD6" w:rsidP="00AF5191"/>
          <w:p w14:paraId="0853838D" w14:textId="77777777" w:rsidR="00012BD6" w:rsidRPr="00B83909" w:rsidRDefault="00012BD6" w:rsidP="00AF5191"/>
        </w:tc>
      </w:tr>
    </w:tbl>
    <w:p w14:paraId="6CBF0657" w14:textId="77777777" w:rsidR="002B2F2B" w:rsidRPr="00B83909" w:rsidRDefault="002B2F2B" w:rsidP="00AF5191"/>
    <w:p w14:paraId="77632898" w14:textId="77777777" w:rsidR="002B2F2B" w:rsidRPr="00B83909" w:rsidRDefault="002B2F2B" w:rsidP="00AF5191">
      <w:pPr>
        <w:rPr>
          <w:rFonts w:ascii="ＭＳ ゴシック" w:eastAsia="ＭＳ ゴシック" w:hAnsi="ＭＳ ゴシック"/>
        </w:rPr>
      </w:pPr>
      <w:r w:rsidRPr="00B83909">
        <w:rPr>
          <w:rFonts w:ascii="ＭＳ ゴシック" w:eastAsia="ＭＳ ゴシック" w:hAnsi="ＭＳ ゴシック"/>
        </w:rPr>
        <w:t>２　温室効果ガスの排出の状況</w:t>
      </w:r>
    </w:p>
    <w:p w14:paraId="32194C20" w14:textId="77777777" w:rsidR="00AF5191" w:rsidRPr="00B83909" w:rsidRDefault="002B2F2B" w:rsidP="00EA35B4">
      <w:pPr>
        <w:ind w:firstLineChars="100" w:firstLine="210"/>
      </w:pPr>
      <w:r w:rsidRPr="00B83909">
        <w:rPr>
          <w:rFonts w:ascii="ＭＳ ゴシック" w:eastAsia="ＭＳ ゴシック" w:hAnsi="ＭＳ ゴシック" w:hint="eastAsia"/>
        </w:rPr>
        <w:t>(1)</w:t>
      </w:r>
      <w:r w:rsidRPr="00B83909">
        <w:rPr>
          <w:rFonts w:ascii="ＭＳ ゴシック" w:eastAsia="ＭＳ ゴシック" w:hAnsi="ＭＳ ゴシック"/>
        </w:rPr>
        <w:t xml:space="preserve"> </w:t>
      </w:r>
      <w:r w:rsidRPr="00B83909">
        <w:rPr>
          <w:rFonts w:ascii="ＭＳ ゴシック" w:eastAsia="ＭＳ ゴシック" w:hAnsi="ＭＳ ゴシック" w:hint="eastAsia"/>
        </w:rPr>
        <w:t>排出実績</w:t>
      </w:r>
      <w:r w:rsidR="00EA35B4" w:rsidRPr="00B83909">
        <w:rPr>
          <w:rFonts w:ascii="ＭＳ ゴシック" w:eastAsia="ＭＳ ゴシック" w:hAnsi="ＭＳ ゴシック" w:hint="eastAsia"/>
        </w:rPr>
        <w:t xml:space="preserve">　</w:t>
      </w:r>
      <w:r w:rsidR="00EA35B4" w:rsidRPr="00B83909">
        <w:rPr>
          <w:rFonts w:ascii="ＭＳ ゴシック" w:eastAsia="ＭＳ ゴシック" w:hAnsi="ＭＳ ゴシック"/>
        </w:rPr>
        <w:t xml:space="preserve">　　　　　　　　　　　　　　　　　　　　　　　　　　　　</w:t>
      </w:r>
      <w:r w:rsidR="00A8108C" w:rsidRPr="00B83909">
        <w:rPr>
          <w:rFonts w:ascii="ＭＳ ゴシック" w:eastAsia="ＭＳ ゴシック" w:hAnsi="ＭＳ ゴシック" w:hint="eastAsia"/>
        </w:rPr>
        <w:t>（</w:t>
      </w:r>
      <w:r w:rsidR="00AF5191" w:rsidRPr="00B83909">
        <w:rPr>
          <w:rFonts w:ascii="ＭＳ ゴシック" w:eastAsia="ＭＳ ゴシック" w:hAnsi="ＭＳ ゴシック" w:hint="eastAsia"/>
        </w:rPr>
        <w:t>単位：ｔ-CO</w:t>
      </w:r>
      <w:r w:rsidR="00AF5191" w:rsidRPr="00B83909">
        <w:rPr>
          <w:rFonts w:ascii="ＭＳ ゴシック" w:eastAsia="ＭＳ ゴシック" w:hAnsi="ＭＳ ゴシック" w:hint="eastAsia"/>
          <w:vertAlign w:val="subscript"/>
        </w:rPr>
        <w:t>2</w:t>
      </w:r>
      <w:r w:rsidR="00A8108C" w:rsidRPr="00B83909">
        <w:rPr>
          <w:rFonts w:ascii="ＭＳ ゴシック" w:eastAsia="ＭＳ ゴシック" w:hAnsi="ＭＳ ゴシック" w:hint="eastAsia"/>
        </w:rPr>
        <w:t>）</w:t>
      </w:r>
    </w:p>
    <w:tbl>
      <w:tblPr>
        <w:tblW w:w="875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134"/>
        <w:gridCol w:w="782"/>
        <w:gridCol w:w="782"/>
        <w:gridCol w:w="782"/>
        <w:gridCol w:w="782"/>
        <w:gridCol w:w="782"/>
        <w:gridCol w:w="782"/>
        <w:gridCol w:w="1122"/>
      </w:tblGrid>
      <w:tr w:rsidR="00AC28B3" w:rsidRPr="00B83909" w14:paraId="3290E257" w14:textId="77777777" w:rsidTr="004A39B1">
        <w:trPr>
          <w:trHeight w:val="314"/>
        </w:trPr>
        <w:tc>
          <w:tcPr>
            <w:tcW w:w="1803" w:type="dxa"/>
            <w:tcBorders>
              <w:top w:val="single" w:sz="12" w:space="0" w:color="auto"/>
              <w:left w:val="single" w:sz="12" w:space="0" w:color="auto"/>
            </w:tcBorders>
            <w:shd w:val="clear" w:color="auto" w:fill="CCFF66"/>
            <w:vAlign w:val="center"/>
          </w:tcPr>
          <w:p w14:paraId="0F8A39AD" w14:textId="77777777" w:rsidR="00AC28B3" w:rsidRPr="00B83909" w:rsidRDefault="00AC28B3" w:rsidP="002416CD">
            <w:pPr>
              <w:jc w:val="center"/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排出</w:t>
            </w:r>
            <w:r w:rsidRPr="00B83909">
              <w:rPr>
                <w:rFonts w:ascii="ＭＳ ゴシック" w:eastAsia="ＭＳ ゴシック" w:hAnsi="ＭＳ ゴシック"/>
              </w:rPr>
              <w:t>年度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CCFF66"/>
            <w:vAlign w:val="center"/>
          </w:tcPr>
          <w:p w14:paraId="44D3515A" w14:textId="77777777" w:rsidR="00AC28B3" w:rsidRPr="00B83909" w:rsidRDefault="00AC28B3" w:rsidP="002416CD">
            <w:pPr>
              <w:jc w:val="center"/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CO</w:t>
            </w:r>
            <w:r w:rsidRPr="00B83909">
              <w:rPr>
                <w:rFonts w:ascii="ＭＳ ゴシック" w:eastAsia="ＭＳ ゴシック" w:hAnsi="ＭＳ ゴシック" w:hint="eastAsia"/>
                <w:vertAlign w:val="subscript"/>
              </w:rPr>
              <w:t>2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shd w:val="clear" w:color="auto" w:fill="CCFF66"/>
            <w:vAlign w:val="center"/>
          </w:tcPr>
          <w:p w14:paraId="79E4C9AD" w14:textId="77777777" w:rsidR="00AC28B3" w:rsidRPr="00B83909" w:rsidRDefault="00AC28B3" w:rsidP="002416CD">
            <w:pPr>
              <w:jc w:val="center"/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CH</w:t>
            </w:r>
            <w:r w:rsidRPr="00B83909">
              <w:rPr>
                <w:rFonts w:ascii="ＭＳ ゴシック" w:eastAsia="ＭＳ ゴシック" w:hAnsi="ＭＳ ゴシック" w:hint="eastAsia"/>
                <w:vertAlign w:val="subscript"/>
              </w:rPr>
              <w:t>4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shd w:val="clear" w:color="auto" w:fill="CCFF66"/>
            <w:vAlign w:val="center"/>
          </w:tcPr>
          <w:p w14:paraId="5919E5D6" w14:textId="77777777" w:rsidR="00AC28B3" w:rsidRPr="00B83909" w:rsidRDefault="00AC28B3" w:rsidP="002416CD">
            <w:pPr>
              <w:jc w:val="center"/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N</w:t>
            </w:r>
            <w:r w:rsidRPr="00B83909">
              <w:rPr>
                <w:rFonts w:ascii="ＭＳ ゴシック" w:eastAsia="ＭＳ ゴシック" w:hAnsi="ＭＳ ゴシック" w:hint="eastAsia"/>
                <w:vertAlign w:val="subscript"/>
              </w:rPr>
              <w:t>2</w:t>
            </w:r>
            <w:r w:rsidRPr="00B83909">
              <w:rPr>
                <w:rFonts w:ascii="ＭＳ ゴシック" w:eastAsia="ＭＳ ゴシック" w:hAnsi="ＭＳ ゴシック" w:hint="eastAsia"/>
              </w:rPr>
              <w:t>O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shd w:val="clear" w:color="auto" w:fill="CCFF66"/>
            <w:vAlign w:val="center"/>
          </w:tcPr>
          <w:p w14:paraId="51932379" w14:textId="77777777" w:rsidR="00AC28B3" w:rsidRPr="00B83909" w:rsidRDefault="00AC28B3" w:rsidP="002416CD">
            <w:pPr>
              <w:jc w:val="center"/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HFC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shd w:val="clear" w:color="auto" w:fill="CCFF66"/>
            <w:vAlign w:val="center"/>
          </w:tcPr>
          <w:p w14:paraId="14C4C5E8" w14:textId="77777777" w:rsidR="00AC28B3" w:rsidRPr="00B83909" w:rsidRDefault="00AC28B3" w:rsidP="002416CD">
            <w:pPr>
              <w:jc w:val="center"/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PFC</w:t>
            </w:r>
          </w:p>
        </w:tc>
        <w:tc>
          <w:tcPr>
            <w:tcW w:w="782" w:type="dxa"/>
            <w:tcBorders>
              <w:top w:val="single" w:sz="12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5BE90CCD" w14:textId="77777777" w:rsidR="00AC28B3" w:rsidRPr="00B83909" w:rsidRDefault="00AC28B3" w:rsidP="002416CD">
            <w:pPr>
              <w:jc w:val="center"/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SF</w:t>
            </w:r>
            <w:r w:rsidRPr="00B83909">
              <w:rPr>
                <w:rFonts w:ascii="ＭＳ ゴシック" w:eastAsia="ＭＳ ゴシック" w:hAnsi="ＭＳ ゴシック" w:hint="eastAsia"/>
                <w:vertAlign w:val="subscript"/>
              </w:rPr>
              <w:t>6</w:t>
            </w: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CCFF66"/>
            <w:vAlign w:val="center"/>
          </w:tcPr>
          <w:p w14:paraId="169D052B" w14:textId="77777777" w:rsidR="00AC28B3" w:rsidRPr="00B83909" w:rsidRDefault="00AC28B3" w:rsidP="00AC28B3">
            <w:pPr>
              <w:jc w:val="center"/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NF</w:t>
            </w:r>
            <w:r w:rsidRPr="00B83909">
              <w:rPr>
                <w:rFonts w:ascii="ＭＳ ゴシック" w:eastAsia="ＭＳ ゴシック" w:hAnsi="ＭＳ ゴシック" w:hint="eastAsia"/>
                <w:vertAlign w:val="subscript"/>
              </w:rPr>
              <w:t>3</w:t>
            </w:r>
          </w:p>
        </w:tc>
        <w:tc>
          <w:tcPr>
            <w:tcW w:w="1122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CCFF66"/>
            <w:vAlign w:val="center"/>
          </w:tcPr>
          <w:p w14:paraId="20DBFD4B" w14:textId="77777777" w:rsidR="00AC28B3" w:rsidRPr="00B83909" w:rsidRDefault="00AC28B3" w:rsidP="002416CD">
            <w:pPr>
              <w:jc w:val="center"/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合計〔Ａ〕</w:t>
            </w:r>
          </w:p>
        </w:tc>
      </w:tr>
      <w:tr w:rsidR="00AC28B3" w:rsidRPr="00B83909" w14:paraId="51249D72" w14:textId="77777777" w:rsidTr="00012BD6">
        <w:trPr>
          <w:cantSplit/>
          <w:trHeight w:val="442"/>
        </w:trPr>
        <w:tc>
          <w:tcPr>
            <w:tcW w:w="1803" w:type="dxa"/>
            <w:tcBorders>
              <w:left w:val="single" w:sz="12" w:space="0" w:color="auto"/>
            </w:tcBorders>
            <w:shd w:val="clear" w:color="auto" w:fill="CCFF66"/>
            <w:vAlign w:val="center"/>
          </w:tcPr>
          <w:p w14:paraId="7B47F101" w14:textId="77777777" w:rsidR="00AC28B3" w:rsidRPr="00B83909" w:rsidRDefault="00B5278A" w:rsidP="00AC28B3">
            <w:pPr>
              <w:jc w:val="center"/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/>
              </w:rPr>
              <w:t>R</w:t>
            </w:r>
            <w:r w:rsidR="004670E9" w:rsidRPr="00B83909">
              <w:rPr>
                <w:rFonts w:ascii="ＭＳ ゴシック" w:eastAsia="ＭＳ ゴシック" w:hAnsi="ＭＳ ゴシック" w:hint="eastAsia"/>
              </w:rPr>
              <w:t>4</w:t>
            </w:r>
            <w:r w:rsidR="00AC28B3" w:rsidRPr="00B83909">
              <w:rPr>
                <w:rFonts w:ascii="ＭＳ ゴシック" w:eastAsia="ＭＳ ゴシック" w:hAnsi="ＭＳ ゴシック" w:hint="eastAsia"/>
              </w:rPr>
              <w:t>(</w:t>
            </w:r>
            <w:r w:rsidR="00AC28B3" w:rsidRPr="00B83909">
              <w:rPr>
                <w:rFonts w:ascii="ＭＳ ゴシック" w:eastAsia="ＭＳ ゴシック" w:hAnsi="ＭＳ ゴシック"/>
              </w:rPr>
              <w:t>20</w:t>
            </w:r>
            <w:r w:rsidR="00C651EA" w:rsidRPr="00B83909">
              <w:rPr>
                <w:rFonts w:ascii="ＭＳ ゴシック" w:eastAsia="ＭＳ ゴシック" w:hAnsi="ＭＳ ゴシック"/>
              </w:rPr>
              <w:t>2</w:t>
            </w:r>
            <w:r w:rsidR="004670E9" w:rsidRPr="00B83909">
              <w:rPr>
                <w:rFonts w:ascii="ＭＳ ゴシック" w:eastAsia="ＭＳ ゴシック" w:hAnsi="ＭＳ ゴシック" w:hint="eastAsia"/>
              </w:rPr>
              <w:t>2</w:t>
            </w:r>
            <w:r w:rsidR="00AC28B3" w:rsidRPr="00B83909">
              <w:rPr>
                <w:rFonts w:ascii="ＭＳ ゴシック" w:eastAsia="ＭＳ ゴシック" w:hAnsi="ＭＳ ゴシック" w:hint="eastAsia"/>
              </w:rPr>
              <w:t>)</w:t>
            </w:r>
            <w:r w:rsidR="00EA4931" w:rsidRPr="00B83909">
              <w:rPr>
                <w:rFonts w:ascii="ＭＳ ゴシック" w:eastAsia="ＭＳ ゴシック" w:hAnsi="ＭＳ ゴシック" w:hint="eastAsia"/>
              </w:rPr>
              <w:t>年度</w:t>
            </w:r>
          </w:p>
          <w:p w14:paraId="11F5A58F" w14:textId="77777777" w:rsidR="00AC28B3" w:rsidRPr="00B83909" w:rsidRDefault="004A39B1" w:rsidP="00AE698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3909">
              <w:rPr>
                <w:rFonts w:ascii="ＭＳ ゴシック" w:eastAsia="ＭＳ ゴシック" w:hAnsi="ＭＳ ゴシック" w:hint="eastAsia"/>
                <w:w w:val="90"/>
                <w:kern w:val="0"/>
                <w:sz w:val="18"/>
                <w:fitText w:val="1620" w:id="1973662720"/>
              </w:rPr>
              <w:t>〔前計画の基準年度〕</w:t>
            </w:r>
          </w:p>
        </w:tc>
        <w:tc>
          <w:tcPr>
            <w:tcW w:w="1134" w:type="dxa"/>
            <w:vAlign w:val="center"/>
          </w:tcPr>
          <w:p w14:paraId="17DD0B89" w14:textId="77777777" w:rsidR="00AC28B3" w:rsidRPr="00B83909" w:rsidRDefault="00AC28B3" w:rsidP="002416CD">
            <w:pPr>
              <w:jc w:val="center"/>
            </w:pPr>
          </w:p>
        </w:tc>
        <w:tc>
          <w:tcPr>
            <w:tcW w:w="782" w:type="dxa"/>
            <w:vAlign w:val="center"/>
          </w:tcPr>
          <w:p w14:paraId="16103D2C" w14:textId="77777777" w:rsidR="00AC28B3" w:rsidRPr="00B83909" w:rsidRDefault="00AC28B3" w:rsidP="002416CD">
            <w:pPr>
              <w:jc w:val="center"/>
            </w:pPr>
          </w:p>
        </w:tc>
        <w:tc>
          <w:tcPr>
            <w:tcW w:w="782" w:type="dxa"/>
            <w:vAlign w:val="center"/>
          </w:tcPr>
          <w:p w14:paraId="08076F85" w14:textId="77777777" w:rsidR="00AC28B3" w:rsidRPr="00B83909" w:rsidRDefault="00AC28B3" w:rsidP="002416CD">
            <w:pPr>
              <w:jc w:val="center"/>
            </w:pPr>
          </w:p>
        </w:tc>
        <w:tc>
          <w:tcPr>
            <w:tcW w:w="782" w:type="dxa"/>
            <w:vAlign w:val="center"/>
          </w:tcPr>
          <w:p w14:paraId="204DED14" w14:textId="77777777" w:rsidR="00AC28B3" w:rsidRPr="00B83909" w:rsidRDefault="00AC28B3" w:rsidP="002416CD">
            <w:pPr>
              <w:jc w:val="center"/>
            </w:pPr>
          </w:p>
        </w:tc>
        <w:tc>
          <w:tcPr>
            <w:tcW w:w="782" w:type="dxa"/>
            <w:vAlign w:val="center"/>
          </w:tcPr>
          <w:p w14:paraId="688CCEBD" w14:textId="77777777" w:rsidR="00AC28B3" w:rsidRPr="00B83909" w:rsidRDefault="00AC28B3" w:rsidP="002416CD">
            <w:pPr>
              <w:jc w:val="center"/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7CE40485" w14:textId="77777777" w:rsidR="00AC28B3" w:rsidRPr="00B83909" w:rsidRDefault="00AC28B3" w:rsidP="002416CD">
            <w:pPr>
              <w:jc w:val="center"/>
            </w:pPr>
          </w:p>
        </w:tc>
        <w:tc>
          <w:tcPr>
            <w:tcW w:w="7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28E56AE" w14:textId="77777777" w:rsidR="00AC28B3" w:rsidRPr="00B83909" w:rsidRDefault="00AC28B3" w:rsidP="00AE6988">
            <w:pPr>
              <w:jc w:val="center"/>
            </w:pPr>
          </w:p>
        </w:tc>
        <w:tc>
          <w:tcPr>
            <w:tcW w:w="112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9A02E7F" w14:textId="77777777" w:rsidR="00AC28B3" w:rsidRPr="00B83909" w:rsidRDefault="00AC28B3" w:rsidP="002416CD">
            <w:pPr>
              <w:jc w:val="center"/>
            </w:pPr>
          </w:p>
        </w:tc>
      </w:tr>
      <w:tr w:rsidR="00AC28B3" w:rsidRPr="00B83909" w14:paraId="00FC4FD4" w14:textId="77777777" w:rsidTr="00012BD6">
        <w:trPr>
          <w:trHeight w:val="692"/>
        </w:trPr>
        <w:tc>
          <w:tcPr>
            <w:tcW w:w="1803" w:type="dxa"/>
            <w:tcBorders>
              <w:left w:val="single" w:sz="12" w:space="0" w:color="auto"/>
            </w:tcBorders>
            <w:shd w:val="clear" w:color="auto" w:fill="CCFF66"/>
            <w:vAlign w:val="center"/>
          </w:tcPr>
          <w:p w14:paraId="04B8FA0E" w14:textId="77777777" w:rsidR="00AC28B3" w:rsidRPr="00B83909" w:rsidRDefault="00077536" w:rsidP="00774373">
            <w:pPr>
              <w:jc w:val="center"/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R</w:t>
            </w:r>
            <w:r w:rsidR="004670E9" w:rsidRPr="00B83909">
              <w:rPr>
                <w:rFonts w:ascii="ＭＳ ゴシック" w:eastAsia="ＭＳ ゴシック" w:hAnsi="ＭＳ ゴシック" w:hint="eastAsia"/>
              </w:rPr>
              <w:t>5</w:t>
            </w:r>
            <w:r w:rsidRPr="00B83909">
              <w:rPr>
                <w:rFonts w:ascii="ＭＳ ゴシック" w:eastAsia="ＭＳ ゴシック" w:hAnsi="ＭＳ ゴシック"/>
              </w:rPr>
              <w:t>(20</w:t>
            </w:r>
            <w:r w:rsidR="00B5278A" w:rsidRPr="00B83909">
              <w:rPr>
                <w:rFonts w:ascii="ＭＳ ゴシック" w:eastAsia="ＭＳ ゴシック" w:hAnsi="ＭＳ ゴシック"/>
              </w:rPr>
              <w:t>2</w:t>
            </w:r>
            <w:r w:rsidR="004670E9" w:rsidRPr="00B83909">
              <w:rPr>
                <w:rFonts w:ascii="ＭＳ ゴシック" w:eastAsia="ＭＳ ゴシック" w:hAnsi="ＭＳ ゴシック" w:hint="eastAsia"/>
              </w:rPr>
              <w:t>3</w:t>
            </w:r>
            <w:r w:rsidR="00AC28B3" w:rsidRPr="00B83909">
              <w:rPr>
                <w:rFonts w:ascii="ＭＳ ゴシック" w:eastAsia="ＭＳ ゴシック" w:hAnsi="ＭＳ ゴシック"/>
              </w:rPr>
              <w:t>)</w:t>
            </w:r>
            <w:r w:rsidR="00EA4931" w:rsidRPr="00B83909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134" w:type="dxa"/>
            <w:vAlign w:val="center"/>
          </w:tcPr>
          <w:p w14:paraId="475DA42E" w14:textId="77777777" w:rsidR="00AC28B3" w:rsidRPr="00B83909" w:rsidRDefault="00AC28B3" w:rsidP="002416CD">
            <w:pPr>
              <w:jc w:val="center"/>
            </w:pPr>
          </w:p>
        </w:tc>
        <w:tc>
          <w:tcPr>
            <w:tcW w:w="782" w:type="dxa"/>
            <w:vAlign w:val="center"/>
          </w:tcPr>
          <w:p w14:paraId="6E706248" w14:textId="77777777" w:rsidR="00AC28B3" w:rsidRPr="00B83909" w:rsidRDefault="00AC28B3" w:rsidP="002416CD">
            <w:pPr>
              <w:jc w:val="center"/>
            </w:pPr>
          </w:p>
        </w:tc>
        <w:tc>
          <w:tcPr>
            <w:tcW w:w="782" w:type="dxa"/>
            <w:vAlign w:val="center"/>
          </w:tcPr>
          <w:p w14:paraId="687761BC" w14:textId="77777777" w:rsidR="00AC28B3" w:rsidRPr="00B83909" w:rsidRDefault="00AC28B3" w:rsidP="002416CD">
            <w:pPr>
              <w:jc w:val="center"/>
            </w:pPr>
          </w:p>
        </w:tc>
        <w:tc>
          <w:tcPr>
            <w:tcW w:w="782" w:type="dxa"/>
            <w:vAlign w:val="center"/>
          </w:tcPr>
          <w:p w14:paraId="46ED539F" w14:textId="77777777" w:rsidR="00AC28B3" w:rsidRPr="00B83909" w:rsidRDefault="00AC28B3" w:rsidP="002416CD">
            <w:pPr>
              <w:jc w:val="center"/>
            </w:pPr>
          </w:p>
        </w:tc>
        <w:tc>
          <w:tcPr>
            <w:tcW w:w="782" w:type="dxa"/>
            <w:vAlign w:val="center"/>
          </w:tcPr>
          <w:p w14:paraId="19ADCAF0" w14:textId="77777777" w:rsidR="00AC28B3" w:rsidRPr="00B83909" w:rsidRDefault="00AC28B3" w:rsidP="002416CD">
            <w:pPr>
              <w:jc w:val="center"/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3B4F1A4D" w14:textId="77777777" w:rsidR="00AC28B3" w:rsidRPr="00B83909" w:rsidRDefault="00AC28B3" w:rsidP="002416CD">
            <w:pPr>
              <w:jc w:val="center"/>
            </w:pPr>
          </w:p>
        </w:tc>
        <w:tc>
          <w:tcPr>
            <w:tcW w:w="7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B0CFE4" w14:textId="77777777" w:rsidR="00AC28B3" w:rsidRPr="00B83909" w:rsidRDefault="00AC28B3" w:rsidP="00AE6988">
            <w:pPr>
              <w:jc w:val="center"/>
            </w:pPr>
          </w:p>
        </w:tc>
        <w:tc>
          <w:tcPr>
            <w:tcW w:w="112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E244873" w14:textId="77777777" w:rsidR="00AC28B3" w:rsidRPr="00B83909" w:rsidRDefault="00AC28B3" w:rsidP="002416CD">
            <w:pPr>
              <w:jc w:val="center"/>
            </w:pPr>
          </w:p>
        </w:tc>
      </w:tr>
      <w:tr w:rsidR="00AC28B3" w:rsidRPr="00B83909" w14:paraId="70C5CD19" w14:textId="77777777" w:rsidTr="00012BD6">
        <w:trPr>
          <w:trHeight w:val="692"/>
        </w:trPr>
        <w:tc>
          <w:tcPr>
            <w:tcW w:w="1803" w:type="dxa"/>
            <w:tcBorders>
              <w:left w:val="single" w:sz="12" w:space="0" w:color="auto"/>
            </w:tcBorders>
            <w:shd w:val="clear" w:color="auto" w:fill="CCFF66"/>
            <w:vAlign w:val="center"/>
          </w:tcPr>
          <w:p w14:paraId="6A8F28CB" w14:textId="77777777" w:rsidR="00AC28B3" w:rsidRPr="00B83909" w:rsidRDefault="00077536" w:rsidP="006F7F62">
            <w:pPr>
              <w:jc w:val="center"/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R</w:t>
            </w:r>
            <w:r w:rsidR="004670E9" w:rsidRPr="00B83909">
              <w:rPr>
                <w:rFonts w:ascii="ＭＳ ゴシック" w:eastAsia="ＭＳ ゴシック" w:hAnsi="ＭＳ ゴシック" w:hint="eastAsia"/>
              </w:rPr>
              <w:t>6</w:t>
            </w:r>
            <w:r w:rsidRPr="00B83909">
              <w:rPr>
                <w:rFonts w:ascii="ＭＳ ゴシック" w:eastAsia="ＭＳ ゴシック" w:hAnsi="ＭＳ ゴシック"/>
              </w:rPr>
              <w:t>(20</w:t>
            </w:r>
            <w:r w:rsidRPr="00B83909">
              <w:rPr>
                <w:rFonts w:ascii="ＭＳ ゴシック" w:eastAsia="ＭＳ ゴシック" w:hAnsi="ＭＳ ゴシック" w:hint="eastAsia"/>
              </w:rPr>
              <w:t>2</w:t>
            </w:r>
            <w:r w:rsidR="004670E9" w:rsidRPr="00B83909">
              <w:rPr>
                <w:rFonts w:ascii="ＭＳ ゴシック" w:eastAsia="ＭＳ ゴシック" w:hAnsi="ＭＳ ゴシック" w:hint="eastAsia"/>
              </w:rPr>
              <w:t>4</w:t>
            </w:r>
            <w:r w:rsidR="00AC28B3" w:rsidRPr="00B83909">
              <w:rPr>
                <w:rFonts w:ascii="ＭＳ ゴシック" w:eastAsia="ＭＳ ゴシック" w:hAnsi="ＭＳ ゴシック"/>
              </w:rPr>
              <w:t>)</w:t>
            </w:r>
            <w:r w:rsidR="00EA4931" w:rsidRPr="00B83909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134" w:type="dxa"/>
            <w:vAlign w:val="center"/>
          </w:tcPr>
          <w:p w14:paraId="111CD71B" w14:textId="77777777" w:rsidR="00AC28B3" w:rsidRPr="00B83909" w:rsidRDefault="00AC28B3" w:rsidP="002416CD">
            <w:pPr>
              <w:jc w:val="center"/>
            </w:pPr>
          </w:p>
        </w:tc>
        <w:tc>
          <w:tcPr>
            <w:tcW w:w="782" w:type="dxa"/>
            <w:vAlign w:val="center"/>
          </w:tcPr>
          <w:p w14:paraId="1A74E035" w14:textId="77777777" w:rsidR="00AC28B3" w:rsidRPr="00B83909" w:rsidRDefault="00AC28B3" w:rsidP="002416CD">
            <w:pPr>
              <w:jc w:val="center"/>
            </w:pPr>
          </w:p>
        </w:tc>
        <w:tc>
          <w:tcPr>
            <w:tcW w:w="782" w:type="dxa"/>
            <w:vAlign w:val="center"/>
          </w:tcPr>
          <w:p w14:paraId="10CA09FA" w14:textId="77777777" w:rsidR="00AC28B3" w:rsidRPr="00B83909" w:rsidRDefault="00AC28B3" w:rsidP="002416CD">
            <w:pPr>
              <w:jc w:val="center"/>
            </w:pPr>
          </w:p>
        </w:tc>
        <w:tc>
          <w:tcPr>
            <w:tcW w:w="782" w:type="dxa"/>
            <w:vAlign w:val="center"/>
          </w:tcPr>
          <w:p w14:paraId="31ED828E" w14:textId="77777777" w:rsidR="00AC28B3" w:rsidRPr="00B83909" w:rsidRDefault="00AC28B3" w:rsidP="002416CD">
            <w:pPr>
              <w:jc w:val="center"/>
            </w:pPr>
          </w:p>
        </w:tc>
        <w:tc>
          <w:tcPr>
            <w:tcW w:w="782" w:type="dxa"/>
            <w:vAlign w:val="center"/>
          </w:tcPr>
          <w:p w14:paraId="7FB6470A" w14:textId="77777777" w:rsidR="00AC28B3" w:rsidRPr="00B83909" w:rsidRDefault="00AC28B3" w:rsidP="002416CD">
            <w:pPr>
              <w:jc w:val="center"/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0ED05973" w14:textId="77777777" w:rsidR="00AC28B3" w:rsidRPr="00B83909" w:rsidRDefault="00AC28B3" w:rsidP="002416CD">
            <w:pPr>
              <w:jc w:val="center"/>
            </w:pPr>
          </w:p>
        </w:tc>
        <w:tc>
          <w:tcPr>
            <w:tcW w:w="7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A044C58" w14:textId="77777777" w:rsidR="00AC28B3" w:rsidRPr="00B83909" w:rsidRDefault="00AC28B3" w:rsidP="00AE6988">
            <w:pPr>
              <w:jc w:val="center"/>
            </w:pPr>
          </w:p>
        </w:tc>
        <w:tc>
          <w:tcPr>
            <w:tcW w:w="112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1F1B551" w14:textId="77777777" w:rsidR="00AC28B3" w:rsidRPr="00B83909" w:rsidRDefault="00AC28B3" w:rsidP="002416CD">
            <w:pPr>
              <w:jc w:val="center"/>
            </w:pPr>
          </w:p>
        </w:tc>
      </w:tr>
      <w:tr w:rsidR="00AC28B3" w:rsidRPr="00B83909" w14:paraId="3DFDEE17" w14:textId="77777777" w:rsidTr="00012BD6">
        <w:trPr>
          <w:trHeight w:val="442"/>
        </w:trPr>
        <w:tc>
          <w:tcPr>
            <w:tcW w:w="18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FF66"/>
            <w:vAlign w:val="center"/>
          </w:tcPr>
          <w:p w14:paraId="6F5A2EC4" w14:textId="77777777" w:rsidR="00AC28B3" w:rsidRPr="00B83909" w:rsidRDefault="00584A86" w:rsidP="002416CD">
            <w:pPr>
              <w:jc w:val="center"/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/>
              </w:rPr>
              <w:t>R</w:t>
            </w:r>
            <w:r w:rsidR="004670E9" w:rsidRPr="00B83909">
              <w:rPr>
                <w:rFonts w:ascii="ＭＳ ゴシック" w:eastAsia="ＭＳ ゴシック" w:hAnsi="ＭＳ ゴシック" w:hint="eastAsia"/>
              </w:rPr>
              <w:t>7</w:t>
            </w:r>
            <w:r w:rsidR="00077536" w:rsidRPr="00B83909">
              <w:rPr>
                <w:rFonts w:ascii="ＭＳ ゴシック" w:eastAsia="ＭＳ ゴシック" w:hAnsi="ＭＳ ゴシック"/>
              </w:rPr>
              <w:t>(20</w:t>
            </w:r>
            <w:r w:rsidR="00077536" w:rsidRPr="00B83909">
              <w:rPr>
                <w:rFonts w:ascii="ＭＳ ゴシック" w:eastAsia="ＭＳ ゴシック" w:hAnsi="ＭＳ ゴシック" w:hint="eastAsia"/>
              </w:rPr>
              <w:t>2</w:t>
            </w:r>
            <w:r w:rsidR="004670E9" w:rsidRPr="00B83909">
              <w:rPr>
                <w:rFonts w:ascii="ＭＳ ゴシック" w:eastAsia="ＭＳ ゴシック" w:hAnsi="ＭＳ ゴシック" w:hint="eastAsia"/>
              </w:rPr>
              <w:t>5</w:t>
            </w:r>
            <w:r w:rsidR="00AC28B3" w:rsidRPr="00B83909">
              <w:rPr>
                <w:rFonts w:ascii="ＭＳ ゴシック" w:eastAsia="ＭＳ ゴシック" w:hAnsi="ＭＳ ゴシック"/>
              </w:rPr>
              <w:t>)</w:t>
            </w:r>
            <w:r w:rsidR="00EA4931" w:rsidRPr="00B83909">
              <w:rPr>
                <w:rFonts w:ascii="ＭＳ ゴシック" w:eastAsia="ＭＳ ゴシック" w:hAnsi="ＭＳ ゴシック" w:hint="eastAsia"/>
              </w:rPr>
              <w:t>年度</w:t>
            </w:r>
          </w:p>
          <w:p w14:paraId="71C10A9D" w14:textId="77777777" w:rsidR="00AE6988" w:rsidRPr="00B83909" w:rsidRDefault="004A39B1" w:rsidP="00AE6988">
            <w:pPr>
              <w:jc w:val="left"/>
              <w:rPr>
                <w:rFonts w:ascii="ＭＳ ゴシック" w:eastAsia="ＭＳ ゴシック" w:hAnsi="ＭＳ ゴシック"/>
                <w:kern w:val="0"/>
                <w:sz w:val="18"/>
              </w:rPr>
            </w:pPr>
            <w:r w:rsidRPr="00B83909">
              <w:rPr>
                <w:rFonts w:ascii="ＭＳ ゴシック" w:eastAsia="ＭＳ ゴシック" w:hAnsi="ＭＳ ゴシック" w:hint="eastAsia"/>
                <w:w w:val="90"/>
                <w:kern w:val="0"/>
                <w:sz w:val="18"/>
                <w:fitText w:val="1620" w:id="1973662721"/>
              </w:rPr>
              <w:t>〔本計画の基準年度〕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5C11B27" w14:textId="77777777" w:rsidR="00AC28B3" w:rsidRPr="00B83909" w:rsidRDefault="00AC28B3" w:rsidP="002416CD">
            <w:pPr>
              <w:jc w:val="center"/>
            </w:pPr>
          </w:p>
        </w:tc>
        <w:tc>
          <w:tcPr>
            <w:tcW w:w="782" w:type="dxa"/>
            <w:tcBorders>
              <w:bottom w:val="single" w:sz="12" w:space="0" w:color="auto"/>
            </w:tcBorders>
            <w:vAlign w:val="center"/>
          </w:tcPr>
          <w:p w14:paraId="2C3B7339" w14:textId="77777777" w:rsidR="00AC28B3" w:rsidRPr="00B83909" w:rsidRDefault="00AC28B3" w:rsidP="002416CD">
            <w:pPr>
              <w:jc w:val="center"/>
            </w:pPr>
          </w:p>
        </w:tc>
        <w:tc>
          <w:tcPr>
            <w:tcW w:w="782" w:type="dxa"/>
            <w:tcBorders>
              <w:bottom w:val="single" w:sz="12" w:space="0" w:color="auto"/>
            </w:tcBorders>
            <w:vAlign w:val="center"/>
          </w:tcPr>
          <w:p w14:paraId="7FC01331" w14:textId="77777777" w:rsidR="00AC28B3" w:rsidRPr="00B83909" w:rsidRDefault="00AC28B3" w:rsidP="002416CD">
            <w:pPr>
              <w:jc w:val="center"/>
            </w:pPr>
          </w:p>
        </w:tc>
        <w:tc>
          <w:tcPr>
            <w:tcW w:w="782" w:type="dxa"/>
            <w:tcBorders>
              <w:bottom w:val="single" w:sz="12" w:space="0" w:color="auto"/>
            </w:tcBorders>
            <w:vAlign w:val="center"/>
          </w:tcPr>
          <w:p w14:paraId="06AD3591" w14:textId="77777777" w:rsidR="00AC28B3" w:rsidRPr="00B83909" w:rsidRDefault="00AC28B3" w:rsidP="002416CD">
            <w:pPr>
              <w:jc w:val="center"/>
            </w:pPr>
          </w:p>
        </w:tc>
        <w:tc>
          <w:tcPr>
            <w:tcW w:w="782" w:type="dxa"/>
            <w:tcBorders>
              <w:bottom w:val="single" w:sz="12" w:space="0" w:color="auto"/>
            </w:tcBorders>
            <w:vAlign w:val="center"/>
          </w:tcPr>
          <w:p w14:paraId="3DECAB68" w14:textId="77777777" w:rsidR="00AC28B3" w:rsidRPr="00B83909" w:rsidRDefault="00AC28B3" w:rsidP="002416CD">
            <w:pPr>
              <w:jc w:val="center"/>
            </w:pPr>
          </w:p>
        </w:tc>
        <w:tc>
          <w:tcPr>
            <w:tcW w:w="78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B78834F" w14:textId="77777777" w:rsidR="00AC28B3" w:rsidRPr="00B83909" w:rsidRDefault="00AC28B3" w:rsidP="002416CD">
            <w:pPr>
              <w:jc w:val="center"/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9522EF7" w14:textId="77777777" w:rsidR="00AC28B3" w:rsidRPr="00B83909" w:rsidRDefault="00AC28B3" w:rsidP="00AE6988">
            <w:pPr>
              <w:jc w:val="center"/>
            </w:pPr>
          </w:p>
        </w:tc>
        <w:tc>
          <w:tcPr>
            <w:tcW w:w="1122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0753A" w14:textId="77777777" w:rsidR="00AC28B3" w:rsidRPr="00B83909" w:rsidRDefault="00AC28B3" w:rsidP="002416CD">
            <w:pPr>
              <w:jc w:val="center"/>
            </w:pPr>
          </w:p>
        </w:tc>
      </w:tr>
    </w:tbl>
    <w:p w14:paraId="51A3AECA" w14:textId="77777777" w:rsidR="002B2F2B" w:rsidRPr="00B83909" w:rsidRDefault="00847F61" w:rsidP="006A3E74">
      <w:pPr>
        <w:ind w:firstLine="210"/>
        <w:rPr>
          <w:rFonts w:ascii="ＭＳ ゴシック" w:eastAsia="ＭＳ ゴシック" w:hAnsi="ＭＳ ゴシック"/>
        </w:rPr>
      </w:pPr>
      <w:r w:rsidRPr="00B83909">
        <w:rPr>
          <w:rFonts w:ascii="ＭＳ ゴシック" w:eastAsia="ＭＳ ゴシック" w:hAnsi="ＭＳ ゴシック" w:hint="eastAsia"/>
        </w:rPr>
        <w:t>※今年度はじめて</w:t>
      </w:r>
      <w:r w:rsidRPr="00B83909">
        <w:rPr>
          <w:rFonts w:ascii="ＭＳ ゴシック" w:eastAsia="ＭＳ ゴシック" w:hAnsi="ＭＳ ゴシック"/>
        </w:rPr>
        <w:t>計画を提出する場合は、</w:t>
      </w:r>
      <w:r w:rsidRPr="00B83909">
        <w:rPr>
          <w:rFonts w:ascii="ＭＳ ゴシック" w:eastAsia="ＭＳ ゴシック" w:hAnsi="ＭＳ ゴシック" w:hint="eastAsia"/>
        </w:rPr>
        <w:t>最下段の</w:t>
      </w:r>
      <w:r w:rsidRPr="00B83909">
        <w:rPr>
          <w:rFonts w:ascii="ＭＳ ゴシック" w:eastAsia="ＭＳ ゴシック" w:hAnsi="ＭＳ ゴシック"/>
        </w:rPr>
        <w:t>排出量のみを記載</w:t>
      </w:r>
    </w:p>
    <w:p w14:paraId="0F7556CC" w14:textId="77777777" w:rsidR="00CC12E3" w:rsidRPr="00B83909" w:rsidRDefault="00CC12E3" w:rsidP="00AF5191"/>
    <w:p w14:paraId="238F9AAA" w14:textId="77777777" w:rsidR="00966B33" w:rsidRPr="00B83909" w:rsidRDefault="003B49C0" w:rsidP="00AF5191">
      <w:pPr>
        <w:rPr>
          <w:rFonts w:ascii="ＭＳ ゴシック" w:eastAsia="ＭＳ ゴシック" w:hAnsi="ＭＳ ゴシック"/>
        </w:rPr>
      </w:pPr>
      <w:r w:rsidRPr="00B83909">
        <w:rPr>
          <w:rFonts w:hint="eastAsia"/>
        </w:rPr>
        <w:t xml:space="preserve">　</w:t>
      </w:r>
      <w:r w:rsidR="006A3E74" w:rsidRPr="00B83909">
        <w:rPr>
          <w:rFonts w:ascii="ＭＳ ゴシック" w:eastAsia="ＭＳ ゴシック" w:hAnsi="ＭＳ ゴシック"/>
        </w:rPr>
        <w:t>(</w:t>
      </w:r>
      <w:r w:rsidR="006A3E74" w:rsidRPr="00B83909">
        <w:rPr>
          <w:rFonts w:ascii="ＭＳ ゴシック" w:eastAsia="ＭＳ ゴシック" w:hAnsi="ＭＳ ゴシック" w:hint="eastAsia"/>
        </w:rPr>
        <w:t>2</w:t>
      </w:r>
      <w:r w:rsidRPr="00B83909">
        <w:rPr>
          <w:rFonts w:ascii="ＭＳ ゴシック" w:eastAsia="ＭＳ ゴシック" w:hAnsi="ＭＳ ゴシック"/>
        </w:rPr>
        <w:t xml:space="preserve">) </w:t>
      </w:r>
      <w:r w:rsidR="00966B33" w:rsidRPr="00B83909">
        <w:rPr>
          <w:rFonts w:ascii="ＭＳ ゴシック" w:eastAsia="ＭＳ ゴシック" w:hAnsi="ＭＳ ゴシック" w:hint="eastAsia"/>
        </w:rPr>
        <w:t>基準年度における燃料等及び電気の使用量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40"/>
        <w:gridCol w:w="2520"/>
        <w:gridCol w:w="540"/>
      </w:tblGrid>
      <w:tr w:rsidR="00C31FC4" w:rsidRPr="00B83909" w14:paraId="1B3A7BFC" w14:textId="77777777" w:rsidTr="007D29BD">
        <w:trPr>
          <w:trHeight w:val="225"/>
        </w:trPr>
        <w:tc>
          <w:tcPr>
            <w:tcW w:w="306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66"/>
            <w:vAlign w:val="center"/>
          </w:tcPr>
          <w:p w14:paraId="572D3B55" w14:textId="77777777" w:rsidR="00C31FC4" w:rsidRPr="00B83909" w:rsidRDefault="00C31FC4" w:rsidP="00C31FC4">
            <w:pPr>
              <w:jc w:val="center"/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燃料及び熱（原油換算）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CCFF66"/>
            <w:vAlign w:val="center"/>
          </w:tcPr>
          <w:p w14:paraId="7D4A01F8" w14:textId="77777777" w:rsidR="00C31FC4" w:rsidRPr="00B83909" w:rsidRDefault="00C31FC4" w:rsidP="00C31FC4">
            <w:pPr>
              <w:jc w:val="center"/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電　　気</w:t>
            </w:r>
          </w:p>
        </w:tc>
      </w:tr>
      <w:tr w:rsidR="00870A28" w:rsidRPr="00B83909" w14:paraId="1B3D8F7E" w14:textId="77777777" w:rsidTr="007D29BD">
        <w:trPr>
          <w:trHeight w:val="605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DB333D0" w14:textId="77777777" w:rsidR="00C31FC4" w:rsidRPr="00B83909" w:rsidRDefault="00C31FC4" w:rsidP="00C31FC4">
            <w:pPr>
              <w:jc w:val="center"/>
            </w:pPr>
          </w:p>
        </w:tc>
        <w:tc>
          <w:tcPr>
            <w:tcW w:w="540" w:type="dxa"/>
            <w:tcBorders>
              <w:left w:val="nil"/>
              <w:bottom w:val="single" w:sz="12" w:space="0" w:color="auto"/>
            </w:tcBorders>
            <w:vAlign w:val="center"/>
          </w:tcPr>
          <w:p w14:paraId="4ED76E0E" w14:textId="77777777" w:rsidR="00C31FC4" w:rsidRPr="00B83909" w:rsidRDefault="00C31FC4" w:rsidP="00C31FC4">
            <w:pPr>
              <w:jc w:val="center"/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kl</w:t>
            </w:r>
          </w:p>
        </w:tc>
        <w:tc>
          <w:tcPr>
            <w:tcW w:w="2520" w:type="dxa"/>
            <w:tcBorders>
              <w:bottom w:val="single" w:sz="12" w:space="0" w:color="auto"/>
              <w:right w:val="nil"/>
            </w:tcBorders>
            <w:vAlign w:val="center"/>
          </w:tcPr>
          <w:p w14:paraId="39A5F178" w14:textId="77777777" w:rsidR="00C31FC4" w:rsidRPr="00B83909" w:rsidRDefault="00C31FC4" w:rsidP="00C31FC4">
            <w:pPr>
              <w:jc w:val="center"/>
            </w:pP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E2D4F07" w14:textId="77777777" w:rsidR="00C31FC4" w:rsidRPr="00B83909" w:rsidRDefault="00C31FC4" w:rsidP="00C31FC4">
            <w:pPr>
              <w:jc w:val="center"/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kWh</w:t>
            </w:r>
          </w:p>
        </w:tc>
      </w:tr>
    </w:tbl>
    <w:p w14:paraId="23B6A759" w14:textId="77777777" w:rsidR="001858A6" w:rsidRPr="00B83909" w:rsidRDefault="00CC12E3" w:rsidP="001858A6">
      <w:pPr>
        <w:rPr>
          <w:rFonts w:ascii="ＭＳ ゴシック" w:eastAsia="ＭＳ ゴシック" w:hAnsi="ＭＳ ゴシック"/>
        </w:rPr>
      </w:pPr>
      <w:r w:rsidRPr="00B83909">
        <w:rPr>
          <w:rFonts w:ascii="ＭＳ ゴシック" w:eastAsia="ＭＳ ゴシック" w:hAnsi="ＭＳ ゴシック"/>
        </w:rPr>
        <w:br w:type="page"/>
      </w:r>
      <w:r w:rsidR="001858A6" w:rsidRPr="00B83909">
        <w:rPr>
          <w:rFonts w:ascii="ＭＳ ゴシック" w:eastAsia="ＭＳ ゴシック" w:hAnsi="ＭＳ ゴシック" w:hint="eastAsia"/>
        </w:rPr>
        <w:lastRenderedPageBreak/>
        <w:t>３</w:t>
      </w:r>
      <w:r w:rsidR="001858A6" w:rsidRPr="00B83909">
        <w:rPr>
          <w:rFonts w:ascii="ＭＳ ゴシック" w:eastAsia="ＭＳ ゴシック" w:hAnsi="ＭＳ ゴシック"/>
        </w:rPr>
        <w:t xml:space="preserve">　温室効果ガスの排出の</w:t>
      </w:r>
      <w:r w:rsidR="009A5640" w:rsidRPr="00B83909">
        <w:rPr>
          <w:rFonts w:ascii="ＭＳ ゴシック" w:eastAsia="ＭＳ ゴシック" w:hAnsi="ＭＳ ゴシック" w:hint="eastAsia"/>
        </w:rPr>
        <w:t>抑制に係る</w:t>
      </w:r>
      <w:r w:rsidR="009A5640" w:rsidRPr="00B83909">
        <w:rPr>
          <w:rFonts w:ascii="ＭＳ ゴシック" w:eastAsia="ＭＳ ゴシック" w:hAnsi="ＭＳ ゴシック"/>
        </w:rPr>
        <w:t>目標及び措置</w:t>
      </w:r>
    </w:p>
    <w:p w14:paraId="313EBB41" w14:textId="77777777" w:rsidR="001858A6" w:rsidRPr="00B83909" w:rsidRDefault="001858A6" w:rsidP="001858A6">
      <w:pPr>
        <w:ind w:firstLineChars="100" w:firstLine="210"/>
      </w:pPr>
      <w:r w:rsidRPr="00B83909">
        <w:rPr>
          <w:rFonts w:ascii="ＭＳ ゴシック" w:eastAsia="ＭＳ ゴシック" w:hAnsi="ＭＳ ゴシック" w:hint="eastAsia"/>
        </w:rPr>
        <w:t>(1)</w:t>
      </w:r>
      <w:r w:rsidRPr="00B83909">
        <w:rPr>
          <w:rFonts w:ascii="ＭＳ ゴシック" w:eastAsia="ＭＳ ゴシック" w:hAnsi="ＭＳ ゴシック"/>
        </w:rPr>
        <w:t xml:space="preserve"> </w:t>
      </w:r>
      <w:r w:rsidR="009A5640" w:rsidRPr="00B83909">
        <w:rPr>
          <w:rFonts w:ascii="ＭＳ ゴシック" w:eastAsia="ＭＳ ゴシック" w:hAnsi="ＭＳ ゴシック" w:hint="eastAsia"/>
        </w:rPr>
        <w:t>排出の</w:t>
      </w:r>
      <w:r w:rsidR="009A5640" w:rsidRPr="00B83909">
        <w:rPr>
          <w:rFonts w:ascii="ＭＳ ゴシック" w:eastAsia="ＭＳ ゴシック" w:hAnsi="ＭＳ ゴシック"/>
        </w:rPr>
        <w:t>抑制に係る目標</w:t>
      </w:r>
      <w:r w:rsidR="00870A28" w:rsidRPr="00B83909">
        <w:rPr>
          <w:rFonts w:ascii="ＭＳ ゴシック" w:eastAsia="ＭＳ ゴシック" w:hAnsi="ＭＳ ゴシック"/>
        </w:rPr>
        <w:t xml:space="preserve">　　　　　　　　　　　　　　　　　</w:t>
      </w:r>
      <w:r w:rsidR="00A8108C" w:rsidRPr="00B83909">
        <w:rPr>
          <w:rFonts w:ascii="ＭＳ ゴシック" w:eastAsia="ＭＳ ゴシック" w:hAnsi="ＭＳ ゴシック" w:hint="eastAsia"/>
        </w:rPr>
        <w:t>（</w:t>
      </w:r>
      <w:r w:rsidRPr="00B83909">
        <w:rPr>
          <w:rFonts w:ascii="ＭＳ ゴシック" w:eastAsia="ＭＳ ゴシック" w:hAnsi="ＭＳ ゴシック" w:hint="eastAsia"/>
        </w:rPr>
        <w:t>単位：ｔ-CO</w:t>
      </w:r>
      <w:r w:rsidRPr="00B83909">
        <w:rPr>
          <w:rFonts w:ascii="ＭＳ ゴシック" w:eastAsia="ＭＳ ゴシック" w:hAnsi="ＭＳ ゴシック" w:hint="eastAsia"/>
          <w:vertAlign w:val="subscript"/>
        </w:rPr>
        <w:t>2</w:t>
      </w:r>
      <w:r w:rsidR="00A8108C" w:rsidRPr="00B83909">
        <w:rPr>
          <w:rFonts w:ascii="ＭＳ ゴシック" w:eastAsia="ＭＳ ゴシック" w:hAnsi="ＭＳ ゴシック" w:hint="eastAsia"/>
        </w:rPr>
        <w:t>）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60"/>
        <w:gridCol w:w="1620"/>
      </w:tblGrid>
      <w:tr w:rsidR="00870A28" w:rsidRPr="00B83909" w14:paraId="2A5E6DBF" w14:textId="77777777" w:rsidTr="007D29BD">
        <w:trPr>
          <w:trHeight w:val="225"/>
        </w:trPr>
        <w:tc>
          <w:tcPr>
            <w:tcW w:w="3060" w:type="dxa"/>
            <w:shd w:val="clear" w:color="auto" w:fill="CCFF66"/>
            <w:vAlign w:val="center"/>
          </w:tcPr>
          <w:p w14:paraId="4EA26FC0" w14:textId="77777777" w:rsidR="00870A28" w:rsidRPr="00B83909" w:rsidRDefault="00870A28" w:rsidP="0027162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基準年度</w:t>
            </w:r>
            <w:r w:rsidRPr="00B83909">
              <w:rPr>
                <w:rFonts w:ascii="ＭＳ ゴシック" w:eastAsia="ＭＳ ゴシック" w:hAnsi="ＭＳ ゴシック"/>
              </w:rPr>
              <w:t>の</w:t>
            </w:r>
            <w:r w:rsidRPr="00B83909">
              <w:rPr>
                <w:rFonts w:ascii="ＭＳ ゴシック" w:eastAsia="ＭＳ ゴシック" w:hAnsi="ＭＳ ゴシック" w:hint="eastAsia"/>
              </w:rPr>
              <w:t>総排出量</w:t>
            </w:r>
          </w:p>
          <w:p w14:paraId="48A5E8FF" w14:textId="77777777" w:rsidR="00870A28" w:rsidRPr="00B83909" w:rsidRDefault="00870A28" w:rsidP="0051227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〔</w:t>
            </w:r>
            <w:r w:rsidR="00FB7099" w:rsidRPr="00B83909">
              <w:rPr>
                <w:rFonts w:ascii="ＭＳ ゴシック" w:eastAsia="ＭＳ ゴシック" w:hAnsi="ＭＳ ゴシック" w:hint="eastAsia"/>
              </w:rPr>
              <w:t>R</w:t>
            </w:r>
            <w:r w:rsidR="004670E9" w:rsidRPr="00B83909">
              <w:rPr>
                <w:rFonts w:ascii="ＭＳ ゴシック" w:eastAsia="ＭＳ ゴシック" w:hAnsi="ＭＳ ゴシック" w:hint="eastAsia"/>
              </w:rPr>
              <w:t>7</w:t>
            </w:r>
            <w:r w:rsidRPr="00B83909">
              <w:rPr>
                <w:rFonts w:ascii="ＭＳ ゴシック" w:eastAsia="ＭＳ ゴシック" w:hAnsi="ＭＳ ゴシック" w:hint="eastAsia"/>
              </w:rPr>
              <w:t>(</w:t>
            </w:r>
            <w:r w:rsidR="00077536" w:rsidRPr="00B83909">
              <w:rPr>
                <w:rFonts w:ascii="ＭＳ ゴシック" w:eastAsia="ＭＳ ゴシック" w:hAnsi="ＭＳ ゴシック"/>
              </w:rPr>
              <w:t>202</w:t>
            </w:r>
            <w:r w:rsidR="004670E9" w:rsidRPr="00B83909">
              <w:rPr>
                <w:rFonts w:ascii="ＭＳ ゴシック" w:eastAsia="ＭＳ ゴシック" w:hAnsi="ＭＳ ゴシック" w:hint="eastAsia"/>
              </w:rPr>
              <w:t>5</w:t>
            </w:r>
            <w:r w:rsidRPr="00B83909">
              <w:rPr>
                <w:rFonts w:ascii="ＭＳ ゴシック" w:eastAsia="ＭＳ ゴシック" w:hAnsi="ＭＳ ゴシック" w:hint="eastAsia"/>
              </w:rPr>
              <w:t>)年度排出量</w:t>
            </w:r>
            <w:r w:rsidRPr="00B83909">
              <w:rPr>
                <w:rFonts w:ascii="ＭＳ ゴシック" w:eastAsia="ＭＳ ゴシック" w:hAnsi="ＭＳ ゴシック"/>
              </w:rPr>
              <w:t>合計</w:t>
            </w:r>
            <w:r w:rsidRPr="00B83909">
              <w:rPr>
                <w:rFonts w:ascii="ＭＳ ゴシック" w:eastAsia="ＭＳ ゴシック" w:hAnsi="ＭＳ ゴシック" w:hint="eastAsia"/>
              </w:rPr>
              <w:t>〕</w:t>
            </w:r>
          </w:p>
        </w:tc>
        <w:tc>
          <w:tcPr>
            <w:tcW w:w="3060" w:type="dxa"/>
            <w:shd w:val="clear" w:color="auto" w:fill="CCFF66"/>
            <w:vAlign w:val="center"/>
          </w:tcPr>
          <w:p w14:paraId="1FE86D15" w14:textId="77777777" w:rsidR="00870A28" w:rsidRPr="00B83909" w:rsidRDefault="00870A28" w:rsidP="0027162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目標年度の</w:t>
            </w:r>
            <w:r w:rsidRPr="00B83909">
              <w:rPr>
                <w:rFonts w:ascii="ＭＳ ゴシック" w:eastAsia="ＭＳ ゴシック" w:hAnsi="ＭＳ ゴシック"/>
              </w:rPr>
              <w:t>目標総排出量</w:t>
            </w:r>
          </w:p>
          <w:p w14:paraId="32AD8E6E" w14:textId="77777777" w:rsidR="00870A28" w:rsidRPr="00B83909" w:rsidRDefault="00870A28" w:rsidP="0051227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〔R</w:t>
            </w:r>
            <w:r w:rsidR="004670E9" w:rsidRPr="00B83909">
              <w:rPr>
                <w:rFonts w:ascii="ＭＳ ゴシック" w:eastAsia="ＭＳ ゴシック" w:hAnsi="ＭＳ ゴシック" w:hint="eastAsia"/>
              </w:rPr>
              <w:t>10</w:t>
            </w:r>
            <w:r w:rsidRPr="00B83909">
              <w:rPr>
                <w:rFonts w:ascii="ＭＳ ゴシック" w:eastAsia="ＭＳ ゴシック" w:hAnsi="ＭＳ ゴシック" w:hint="eastAsia"/>
              </w:rPr>
              <w:t>(</w:t>
            </w:r>
            <w:r w:rsidRPr="00B83909">
              <w:rPr>
                <w:rFonts w:ascii="ＭＳ ゴシック" w:eastAsia="ＭＳ ゴシック" w:hAnsi="ＭＳ ゴシック"/>
              </w:rPr>
              <w:t>202</w:t>
            </w:r>
            <w:r w:rsidR="004670E9" w:rsidRPr="00B83909">
              <w:rPr>
                <w:rFonts w:ascii="ＭＳ ゴシック" w:eastAsia="ＭＳ ゴシック" w:hAnsi="ＭＳ ゴシック" w:hint="eastAsia"/>
              </w:rPr>
              <w:t>8</w:t>
            </w:r>
            <w:r w:rsidRPr="00B83909">
              <w:rPr>
                <w:rFonts w:ascii="ＭＳ ゴシック" w:eastAsia="ＭＳ ゴシック" w:hAnsi="ＭＳ ゴシック" w:hint="eastAsia"/>
              </w:rPr>
              <w:t>)年度</w:t>
            </w:r>
            <w:r w:rsidRPr="00B83909">
              <w:rPr>
                <w:rFonts w:ascii="ＭＳ ゴシック" w:eastAsia="ＭＳ ゴシック" w:hAnsi="ＭＳ ゴシック"/>
              </w:rPr>
              <w:t>の</w:t>
            </w:r>
            <w:r w:rsidRPr="00B83909">
              <w:rPr>
                <w:rFonts w:ascii="ＭＳ ゴシック" w:eastAsia="ＭＳ ゴシック" w:hAnsi="ＭＳ ゴシック" w:hint="eastAsia"/>
              </w:rPr>
              <w:t>目標値〕</w:t>
            </w:r>
          </w:p>
        </w:tc>
        <w:tc>
          <w:tcPr>
            <w:tcW w:w="1620" w:type="dxa"/>
            <w:shd w:val="clear" w:color="auto" w:fill="CCFF66"/>
            <w:vAlign w:val="center"/>
          </w:tcPr>
          <w:p w14:paraId="473DD698" w14:textId="77777777" w:rsidR="00870A28" w:rsidRPr="00B83909" w:rsidRDefault="00870A28" w:rsidP="0027162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削減率（</w:t>
            </w:r>
            <w:r w:rsidRPr="00B83909">
              <w:rPr>
                <w:rFonts w:ascii="ＭＳ ゴシック" w:eastAsia="ＭＳ ゴシック" w:hAnsi="ＭＳ ゴシック"/>
              </w:rPr>
              <w:t>％）</w:t>
            </w:r>
          </w:p>
        </w:tc>
      </w:tr>
      <w:tr w:rsidR="00870A28" w:rsidRPr="00B83909" w14:paraId="1423D745" w14:textId="77777777" w:rsidTr="007D29BD">
        <w:trPr>
          <w:trHeight w:val="605"/>
        </w:trPr>
        <w:tc>
          <w:tcPr>
            <w:tcW w:w="3060" w:type="dxa"/>
            <w:vAlign w:val="center"/>
          </w:tcPr>
          <w:p w14:paraId="03A4FAC7" w14:textId="77777777" w:rsidR="00870A28" w:rsidRPr="00B83909" w:rsidRDefault="00870A28" w:rsidP="002416CD">
            <w:pPr>
              <w:jc w:val="center"/>
            </w:pPr>
          </w:p>
        </w:tc>
        <w:tc>
          <w:tcPr>
            <w:tcW w:w="3060" w:type="dxa"/>
            <w:vAlign w:val="center"/>
          </w:tcPr>
          <w:p w14:paraId="6B355538" w14:textId="77777777" w:rsidR="00870A28" w:rsidRPr="00B83909" w:rsidRDefault="00870A28" w:rsidP="002416CD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81336A2" w14:textId="77777777" w:rsidR="00870A28" w:rsidRPr="00B83909" w:rsidRDefault="00870A28" w:rsidP="00870A28">
            <w:pPr>
              <w:jc w:val="center"/>
            </w:pPr>
          </w:p>
        </w:tc>
      </w:tr>
    </w:tbl>
    <w:p w14:paraId="3E0633A1" w14:textId="77777777" w:rsidR="00B668AF" w:rsidRPr="00B83909" w:rsidRDefault="00B668AF" w:rsidP="00B668AF">
      <w:pPr>
        <w:snapToGrid w:val="0"/>
        <w:rPr>
          <w:sz w:val="12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1800"/>
        <w:gridCol w:w="5220"/>
        <w:gridCol w:w="900"/>
      </w:tblGrid>
      <w:tr w:rsidR="002416CD" w:rsidRPr="00B83909" w14:paraId="19720B8D" w14:textId="77777777" w:rsidTr="002416CD">
        <w:tc>
          <w:tcPr>
            <w:tcW w:w="1800" w:type="dxa"/>
            <w:vMerge w:val="restart"/>
            <w:vAlign w:val="center"/>
          </w:tcPr>
          <w:p w14:paraId="0EF77EDC" w14:textId="77777777" w:rsidR="00B668AF" w:rsidRPr="00B83909" w:rsidRDefault="00B668AF" w:rsidP="002416CD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B83909">
              <w:rPr>
                <w:rFonts w:ascii="ＭＳ ゴシック" w:eastAsia="ＭＳ ゴシック" w:hAnsi="ＭＳ ゴシック" w:hint="eastAsia"/>
                <w:sz w:val="20"/>
              </w:rPr>
              <w:t>※</w:t>
            </w:r>
            <w:r w:rsidRPr="00B83909">
              <w:rPr>
                <w:rFonts w:ascii="ＭＳ ゴシック" w:eastAsia="ＭＳ ゴシック" w:hAnsi="ＭＳ ゴシック"/>
                <w:sz w:val="20"/>
              </w:rPr>
              <w:t>削減率（％）＝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14:paraId="47CA6974" w14:textId="77777777" w:rsidR="00B668AF" w:rsidRPr="00B83909" w:rsidRDefault="00B668AF" w:rsidP="002416CD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B83909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Pr="00B83909">
              <w:rPr>
                <w:rFonts w:ascii="ＭＳ ゴシック" w:eastAsia="ＭＳ ゴシック" w:hAnsi="ＭＳ ゴシック"/>
                <w:sz w:val="20"/>
              </w:rPr>
              <w:t>〔</w:t>
            </w:r>
            <w:r w:rsidRPr="00B83909">
              <w:rPr>
                <w:rFonts w:ascii="ＭＳ ゴシック" w:eastAsia="ＭＳ ゴシック" w:hAnsi="ＭＳ ゴシック" w:hint="eastAsia"/>
                <w:sz w:val="20"/>
              </w:rPr>
              <w:t>基準年度の総排出量</w:t>
            </w:r>
            <w:r w:rsidRPr="00B83909">
              <w:rPr>
                <w:rFonts w:ascii="ＭＳ ゴシック" w:eastAsia="ＭＳ ゴシック" w:hAnsi="ＭＳ ゴシック"/>
                <w:sz w:val="20"/>
              </w:rPr>
              <w:t>〕</w:t>
            </w:r>
            <w:r w:rsidRPr="00B83909">
              <w:rPr>
                <w:rFonts w:ascii="ＭＳ ゴシック" w:eastAsia="ＭＳ ゴシック" w:hAnsi="ＭＳ ゴシック" w:hint="eastAsia"/>
                <w:sz w:val="20"/>
              </w:rPr>
              <w:t>－</w:t>
            </w:r>
            <w:r w:rsidRPr="00B83909">
              <w:rPr>
                <w:rFonts w:ascii="ＭＳ ゴシック" w:eastAsia="ＭＳ ゴシック" w:hAnsi="ＭＳ ゴシック"/>
                <w:sz w:val="20"/>
              </w:rPr>
              <w:t>〔</w:t>
            </w:r>
            <w:r w:rsidRPr="00B83909">
              <w:rPr>
                <w:rFonts w:ascii="ＭＳ ゴシック" w:eastAsia="ＭＳ ゴシック" w:hAnsi="ＭＳ ゴシック" w:hint="eastAsia"/>
                <w:sz w:val="20"/>
              </w:rPr>
              <w:t>目標年度の目標</w:t>
            </w:r>
            <w:r w:rsidRPr="00B83909">
              <w:rPr>
                <w:rFonts w:ascii="ＭＳ ゴシック" w:eastAsia="ＭＳ ゴシック" w:hAnsi="ＭＳ ゴシック"/>
                <w:sz w:val="20"/>
              </w:rPr>
              <w:t>総排出量〕</w:t>
            </w:r>
            <w:r w:rsidRPr="00B83909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  <w:tc>
          <w:tcPr>
            <w:tcW w:w="900" w:type="dxa"/>
            <w:vMerge w:val="restart"/>
            <w:vAlign w:val="center"/>
          </w:tcPr>
          <w:p w14:paraId="3B3C7570" w14:textId="77777777" w:rsidR="00B668AF" w:rsidRPr="00B83909" w:rsidRDefault="00B43150" w:rsidP="002416CD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B83909">
              <w:rPr>
                <w:rFonts w:ascii="ＭＳ ゴシック" w:eastAsia="ＭＳ ゴシック" w:hAnsi="ＭＳ ゴシック" w:hint="eastAsia"/>
                <w:sz w:val="20"/>
              </w:rPr>
              <w:t>×</w:t>
            </w:r>
            <w:r w:rsidRPr="00B83909">
              <w:rPr>
                <w:rFonts w:ascii="ＭＳ ゴシック" w:eastAsia="ＭＳ ゴシック" w:hAnsi="ＭＳ ゴシック"/>
                <w:sz w:val="20"/>
              </w:rPr>
              <w:t>100</w:t>
            </w:r>
          </w:p>
        </w:tc>
      </w:tr>
      <w:tr w:rsidR="002416CD" w:rsidRPr="00B83909" w14:paraId="66216AD5" w14:textId="77777777" w:rsidTr="002416CD">
        <w:tc>
          <w:tcPr>
            <w:tcW w:w="1800" w:type="dxa"/>
            <w:vMerge/>
          </w:tcPr>
          <w:p w14:paraId="4731ED19" w14:textId="77777777" w:rsidR="00B668AF" w:rsidRPr="00B83909" w:rsidRDefault="00B668AF" w:rsidP="002416CD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  <w:vAlign w:val="center"/>
          </w:tcPr>
          <w:p w14:paraId="6161BFDB" w14:textId="77777777" w:rsidR="00B668AF" w:rsidRPr="00B83909" w:rsidRDefault="00B668AF" w:rsidP="002416C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83909">
              <w:rPr>
                <w:rFonts w:ascii="ＭＳ ゴシック" w:eastAsia="ＭＳ ゴシック" w:hAnsi="ＭＳ ゴシック"/>
                <w:sz w:val="20"/>
              </w:rPr>
              <w:t>〔</w:t>
            </w:r>
            <w:r w:rsidRPr="00B83909">
              <w:rPr>
                <w:rFonts w:ascii="ＭＳ ゴシック" w:eastAsia="ＭＳ ゴシック" w:hAnsi="ＭＳ ゴシック" w:hint="eastAsia"/>
                <w:sz w:val="20"/>
              </w:rPr>
              <w:t>基準年度の総排出量</w:t>
            </w:r>
            <w:r w:rsidRPr="00B83909">
              <w:rPr>
                <w:rFonts w:ascii="ＭＳ ゴシック" w:eastAsia="ＭＳ ゴシック" w:hAnsi="ＭＳ ゴシック"/>
                <w:sz w:val="20"/>
              </w:rPr>
              <w:t>〕</w:t>
            </w:r>
          </w:p>
        </w:tc>
        <w:tc>
          <w:tcPr>
            <w:tcW w:w="900" w:type="dxa"/>
            <w:vMerge/>
          </w:tcPr>
          <w:p w14:paraId="7E0A2459" w14:textId="77777777" w:rsidR="00B668AF" w:rsidRPr="00B83909" w:rsidRDefault="00B668AF" w:rsidP="002416CD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2B0C5B00" w14:textId="77777777" w:rsidR="00B43150" w:rsidRPr="00B83909" w:rsidRDefault="00B43150" w:rsidP="00AF5191">
      <w:pPr>
        <w:rPr>
          <w:rFonts w:ascii="ＭＳ ゴシック" w:eastAsia="ＭＳ ゴシック" w:hAnsi="ＭＳ ゴシック"/>
        </w:rPr>
      </w:pPr>
    </w:p>
    <w:p w14:paraId="140BDEE0" w14:textId="77777777" w:rsidR="001858A6" w:rsidRPr="00B83909" w:rsidRDefault="00BD6506" w:rsidP="00AF5191">
      <w:pPr>
        <w:rPr>
          <w:rFonts w:ascii="ＭＳ ゴシック" w:eastAsia="ＭＳ ゴシック" w:hAnsi="ＭＳ ゴシック"/>
        </w:rPr>
      </w:pPr>
      <w:r w:rsidRPr="00B83909">
        <w:rPr>
          <w:rFonts w:ascii="ＭＳ ゴシック" w:eastAsia="ＭＳ ゴシック" w:hAnsi="ＭＳ ゴシック" w:hint="eastAsia"/>
        </w:rPr>
        <w:t xml:space="preserve">　</w:t>
      </w:r>
      <w:r w:rsidRPr="00B83909">
        <w:rPr>
          <w:rFonts w:ascii="ＭＳ ゴシック" w:eastAsia="ＭＳ ゴシック" w:hAnsi="ＭＳ ゴシック"/>
        </w:rPr>
        <w:t xml:space="preserve">(2) </w:t>
      </w:r>
      <w:r w:rsidRPr="00B83909">
        <w:rPr>
          <w:rFonts w:ascii="ＭＳ ゴシック" w:eastAsia="ＭＳ ゴシック" w:hAnsi="ＭＳ ゴシック" w:hint="eastAsia"/>
        </w:rPr>
        <w:t>前回</w:t>
      </w:r>
      <w:r w:rsidR="0082323D" w:rsidRPr="00B83909">
        <w:rPr>
          <w:rFonts w:ascii="ＭＳ ゴシック" w:eastAsia="ＭＳ ゴシック" w:hAnsi="ＭＳ ゴシック" w:hint="eastAsia"/>
        </w:rPr>
        <w:t>の</w:t>
      </w:r>
      <w:r w:rsidRPr="00B83909">
        <w:rPr>
          <w:rFonts w:ascii="ＭＳ ゴシック" w:eastAsia="ＭＳ ゴシック" w:hAnsi="ＭＳ ゴシック"/>
        </w:rPr>
        <w:t>計画に</w:t>
      </w:r>
      <w:r w:rsidRPr="00B83909">
        <w:rPr>
          <w:rFonts w:ascii="ＭＳ ゴシック" w:eastAsia="ＭＳ ゴシック" w:hAnsi="ＭＳ ゴシック" w:hint="eastAsia"/>
        </w:rPr>
        <w:t>おける</w:t>
      </w:r>
      <w:r w:rsidR="0082323D" w:rsidRPr="00B83909">
        <w:rPr>
          <w:rFonts w:ascii="ＭＳ ゴシック" w:eastAsia="ＭＳ ゴシック" w:hAnsi="ＭＳ ゴシック" w:hint="eastAsia"/>
        </w:rPr>
        <w:t>目標の</w:t>
      </w:r>
      <w:r w:rsidRPr="00B83909">
        <w:rPr>
          <w:rFonts w:ascii="ＭＳ ゴシック" w:eastAsia="ＭＳ ゴシック" w:hAnsi="ＭＳ ゴシック"/>
        </w:rPr>
        <w:t>達成状況及び</w:t>
      </w:r>
      <w:r w:rsidR="0082323D" w:rsidRPr="00B83909">
        <w:rPr>
          <w:rFonts w:ascii="ＭＳ ゴシック" w:eastAsia="ＭＳ ゴシック" w:hAnsi="ＭＳ ゴシック" w:hint="eastAsia"/>
        </w:rPr>
        <w:t>今回の</w:t>
      </w:r>
      <w:r w:rsidR="0082323D" w:rsidRPr="00B83909">
        <w:rPr>
          <w:rFonts w:ascii="ＭＳ ゴシック" w:eastAsia="ＭＳ ゴシック" w:hAnsi="ＭＳ ゴシック"/>
        </w:rPr>
        <w:t>計画における</w:t>
      </w:r>
      <w:r w:rsidRPr="00B83909">
        <w:rPr>
          <w:rFonts w:ascii="ＭＳ ゴシック" w:eastAsia="ＭＳ ゴシック" w:hAnsi="ＭＳ ゴシック" w:hint="eastAsia"/>
        </w:rPr>
        <w:t>目標設定の考え方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740"/>
      </w:tblGrid>
      <w:tr w:rsidR="002416CD" w:rsidRPr="00B83909" w14:paraId="4EE014D5" w14:textId="77777777" w:rsidTr="007D29BD">
        <w:tc>
          <w:tcPr>
            <w:tcW w:w="1080" w:type="dxa"/>
            <w:shd w:val="clear" w:color="auto" w:fill="CCFF66"/>
          </w:tcPr>
          <w:p w14:paraId="267202FB" w14:textId="77777777" w:rsidR="00BD6506" w:rsidRPr="00B83909" w:rsidRDefault="00BD6506" w:rsidP="002416CD">
            <w:pPr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達成状況</w:t>
            </w:r>
          </w:p>
        </w:tc>
        <w:tc>
          <w:tcPr>
            <w:tcW w:w="7740" w:type="dxa"/>
          </w:tcPr>
          <w:p w14:paraId="7EE91539" w14:textId="77777777" w:rsidR="004635C3" w:rsidRPr="00B83909" w:rsidRDefault="00BD6506" w:rsidP="00D42BA4">
            <w:r w:rsidRPr="00B83909">
              <w:t xml:space="preserve">　達成　・　未達成</w:t>
            </w:r>
            <w:r w:rsidR="004635C3" w:rsidRPr="00B83909">
              <w:rPr>
                <w:rFonts w:hint="eastAsia"/>
              </w:rPr>
              <w:t xml:space="preserve">　</w:t>
            </w:r>
            <w:r w:rsidR="00415D25" w:rsidRPr="00B83909">
              <w:rPr>
                <w:rFonts w:hint="eastAsia"/>
              </w:rPr>
              <w:t xml:space="preserve">　</w:t>
            </w:r>
            <w:r w:rsidR="00415D25" w:rsidRPr="00B83909">
              <w:t>〔</w:t>
            </w:r>
            <w:r w:rsidR="00D42BA4" w:rsidRPr="00B83909">
              <w:rPr>
                <w:rFonts w:hint="eastAsia"/>
              </w:rPr>
              <w:t>前回目標</w:t>
            </w:r>
            <w:r w:rsidR="00415D25" w:rsidRPr="00B83909">
              <w:t>：</w:t>
            </w:r>
            <w:r w:rsidR="00D42BA4" w:rsidRPr="00B83909">
              <w:rPr>
                <w:rFonts w:hint="eastAsia"/>
              </w:rPr>
              <w:t xml:space="preserve">　</w:t>
            </w:r>
            <w:r w:rsidR="00415D25" w:rsidRPr="00B83909">
              <w:t xml:space="preserve">　　　　　　　　　〕</w:t>
            </w:r>
          </w:p>
        </w:tc>
      </w:tr>
      <w:tr w:rsidR="002416CD" w:rsidRPr="00B83909" w14:paraId="224E8F23" w14:textId="77777777" w:rsidTr="007D29BD">
        <w:trPr>
          <w:trHeight w:val="2165"/>
        </w:trPr>
        <w:tc>
          <w:tcPr>
            <w:tcW w:w="1080" w:type="dxa"/>
            <w:shd w:val="clear" w:color="auto" w:fill="CCFF66"/>
          </w:tcPr>
          <w:p w14:paraId="058C033A" w14:textId="77777777" w:rsidR="00BD6506" w:rsidRPr="00B83909" w:rsidRDefault="004635C3" w:rsidP="002416CD">
            <w:pPr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要因</w:t>
            </w:r>
            <w:r w:rsidRPr="00B83909">
              <w:rPr>
                <w:rFonts w:ascii="ＭＳ ゴシック" w:eastAsia="ＭＳ ゴシック" w:hAnsi="ＭＳ ゴシック"/>
              </w:rPr>
              <w:t>分析</w:t>
            </w:r>
          </w:p>
          <w:p w14:paraId="6764855C" w14:textId="77777777" w:rsidR="004635C3" w:rsidRPr="00B83909" w:rsidRDefault="004635C3" w:rsidP="002416CD">
            <w:pPr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 xml:space="preserve">及　</w:t>
            </w:r>
            <w:r w:rsidRPr="00B83909">
              <w:rPr>
                <w:rFonts w:ascii="ＭＳ ゴシック" w:eastAsia="ＭＳ ゴシック" w:hAnsi="ＭＳ ゴシック"/>
              </w:rPr>
              <w:t xml:space="preserve">　</w:t>
            </w:r>
            <w:r w:rsidRPr="00B83909">
              <w:rPr>
                <w:rFonts w:ascii="ＭＳ ゴシック" w:eastAsia="ＭＳ ゴシック" w:hAnsi="ＭＳ ゴシック" w:hint="eastAsia"/>
              </w:rPr>
              <w:t>び</w:t>
            </w:r>
          </w:p>
          <w:p w14:paraId="165D0A98" w14:textId="77777777" w:rsidR="004635C3" w:rsidRPr="00B83909" w:rsidRDefault="004635C3" w:rsidP="004635C3">
            <w:pPr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今回計画</w:t>
            </w:r>
            <w:r w:rsidRPr="00B83909">
              <w:rPr>
                <w:rFonts w:ascii="ＭＳ ゴシック" w:eastAsia="ＭＳ ゴシック" w:hAnsi="ＭＳ ゴシック"/>
              </w:rPr>
              <w:t>における目標</w:t>
            </w:r>
            <w:r w:rsidRPr="00B83909">
              <w:rPr>
                <w:rFonts w:ascii="ＭＳ ゴシック" w:eastAsia="ＭＳ ゴシック" w:hAnsi="ＭＳ ゴシック" w:hint="eastAsia"/>
              </w:rPr>
              <w:t>設定の</w:t>
            </w:r>
            <w:r w:rsidRPr="00B83909">
              <w:rPr>
                <w:rFonts w:ascii="ＭＳ ゴシック" w:eastAsia="ＭＳ ゴシック" w:hAnsi="ＭＳ ゴシック"/>
              </w:rPr>
              <w:t>考え方</w:t>
            </w:r>
          </w:p>
        </w:tc>
        <w:tc>
          <w:tcPr>
            <w:tcW w:w="7740" w:type="dxa"/>
          </w:tcPr>
          <w:p w14:paraId="0A6C197A" w14:textId="77777777" w:rsidR="00BD6506" w:rsidRPr="00B83909" w:rsidRDefault="004635C3" w:rsidP="002416CD">
            <w:pPr>
              <w:rPr>
                <w:spacing w:val="-6"/>
              </w:rPr>
            </w:pPr>
            <w:r w:rsidRPr="00B83909">
              <w:rPr>
                <w:rFonts w:hint="eastAsia"/>
                <w:spacing w:val="-6"/>
              </w:rPr>
              <w:t>（</w:t>
            </w:r>
            <w:r w:rsidRPr="00B83909">
              <w:rPr>
                <w:spacing w:val="-6"/>
              </w:rPr>
              <w:t>前回計画</w:t>
            </w:r>
            <w:r w:rsidR="0082323D" w:rsidRPr="00B83909">
              <w:rPr>
                <w:rFonts w:hint="eastAsia"/>
                <w:spacing w:val="-6"/>
              </w:rPr>
              <w:t>における目標</w:t>
            </w:r>
            <w:r w:rsidRPr="00B83909">
              <w:rPr>
                <w:spacing w:val="-6"/>
              </w:rPr>
              <w:t>達成に係る要因</w:t>
            </w:r>
            <w:r w:rsidRPr="00B83909">
              <w:rPr>
                <w:rFonts w:hint="eastAsia"/>
                <w:spacing w:val="-6"/>
              </w:rPr>
              <w:t>、</w:t>
            </w:r>
            <w:r w:rsidRPr="00B83909">
              <w:rPr>
                <w:spacing w:val="-6"/>
              </w:rPr>
              <w:t>今回計画</w:t>
            </w:r>
            <w:r w:rsidRPr="00B83909">
              <w:rPr>
                <w:rFonts w:hint="eastAsia"/>
                <w:spacing w:val="-6"/>
              </w:rPr>
              <w:t>における</w:t>
            </w:r>
            <w:r w:rsidRPr="00B83909">
              <w:rPr>
                <w:spacing w:val="-6"/>
              </w:rPr>
              <w:t>目標設定の考え方を記載）</w:t>
            </w:r>
          </w:p>
          <w:p w14:paraId="701A0FE5" w14:textId="77777777" w:rsidR="00BD6506" w:rsidRPr="00B83909" w:rsidRDefault="00BD6506" w:rsidP="002416CD"/>
          <w:p w14:paraId="32E0B556" w14:textId="77777777" w:rsidR="00BD6506" w:rsidRPr="00B83909" w:rsidRDefault="00BD6506" w:rsidP="002416CD"/>
          <w:p w14:paraId="71996281" w14:textId="77777777" w:rsidR="00BD6506" w:rsidRPr="00B83909" w:rsidRDefault="00BD6506" w:rsidP="002416CD"/>
          <w:p w14:paraId="2464ECE5" w14:textId="77777777" w:rsidR="00BD6506" w:rsidRPr="00B83909" w:rsidRDefault="00BD6506" w:rsidP="002416CD"/>
          <w:p w14:paraId="4EE0D4BF" w14:textId="77777777" w:rsidR="00BD6506" w:rsidRPr="00B83909" w:rsidRDefault="00BD6506" w:rsidP="002416CD"/>
        </w:tc>
      </w:tr>
    </w:tbl>
    <w:p w14:paraId="3AD5ECD5" w14:textId="77777777" w:rsidR="00870A28" w:rsidRPr="00B83909" w:rsidRDefault="00870A28" w:rsidP="00AF5191"/>
    <w:p w14:paraId="3BEB8D48" w14:textId="77777777" w:rsidR="00346EAC" w:rsidRPr="00B83909" w:rsidRDefault="00346EAC" w:rsidP="00346EAC">
      <w:pPr>
        <w:ind w:firstLine="210"/>
        <w:rPr>
          <w:rFonts w:ascii="ＭＳ ゴシック" w:eastAsia="ＭＳ ゴシック" w:hAnsi="ＭＳ ゴシック"/>
        </w:rPr>
      </w:pPr>
      <w:r w:rsidRPr="00B83909">
        <w:rPr>
          <w:rFonts w:ascii="ＭＳ ゴシック" w:eastAsia="ＭＳ ゴシック" w:hAnsi="ＭＳ ゴシック"/>
        </w:rPr>
        <w:t xml:space="preserve">(3) </w:t>
      </w:r>
      <w:r w:rsidRPr="00B83909">
        <w:rPr>
          <w:rFonts w:ascii="ＭＳ ゴシック" w:eastAsia="ＭＳ ゴシック" w:hAnsi="ＭＳ ゴシック" w:hint="eastAsia"/>
        </w:rPr>
        <w:t>排出の抑制に係る</w:t>
      </w:r>
      <w:r w:rsidRPr="00B83909">
        <w:rPr>
          <w:rFonts w:ascii="ＭＳ ゴシック" w:eastAsia="ＭＳ ゴシック" w:hAnsi="ＭＳ ゴシック"/>
        </w:rPr>
        <w:t>措置</w:t>
      </w:r>
    </w:p>
    <w:tbl>
      <w:tblPr>
        <w:tblW w:w="8820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1397"/>
        <w:gridCol w:w="2743"/>
      </w:tblGrid>
      <w:tr w:rsidR="002416CD" w:rsidRPr="00B83909" w14:paraId="7ABDC7D2" w14:textId="77777777" w:rsidTr="007D29BD">
        <w:tc>
          <w:tcPr>
            <w:tcW w:w="4680" w:type="dxa"/>
            <w:shd w:val="clear" w:color="auto" w:fill="CCFF66"/>
          </w:tcPr>
          <w:p w14:paraId="5697DE31" w14:textId="77777777" w:rsidR="00B43150" w:rsidRPr="00B83909" w:rsidRDefault="00B43150" w:rsidP="002416CD">
            <w:pPr>
              <w:jc w:val="center"/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措　置　の　内　容</w:t>
            </w:r>
          </w:p>
        </w:tc>
        <w:tc>
          <w:tcPr>
            <w:tcW w:w="1397" w:type="dxa"/>
            <w:shd w:val="clear" w:color="auto" w:fill="CCFF66"/>
          </w:tcPr>
          <w:p w14:paraId="1B33F23E" w14:textId="77777777" w:rsidR="00B43150" w:rsidRPr="00B83909" w:rsidRDefault="00B43150" w:rsidP="002416CD">
            <w:pPr>
              <w:jc w:val="center"/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措置の区分</w:t>
            </w:r>
          </w:p>
        </w:tc>
        <w:tc>
          <w:tcPr>
            <w:tcW w:w="2743" w:type="dxa"/>
            <w:shd w:val="clear" w:color="auto" w:fill="CCFF66"/>
          </w:tcPr>
          <w:p w14:paraId="32E0F257" w14:textId="77777777" w:rsidR="00B43150" w:rsidRPr="00B83909" w:rsidRDefault="002A60FA" w:rsidP="002416CD">
            <w:pPr>
              <w:jc w:val="center"/>
              <w:rPr>
                <w:rFonts w:ascii="ＭＳ ゴシック" w:eastAsia="ＭＳ ゴシック" w:hAnsi="ＭＳ ゴシック"/>
              </w:rPr>
            </w:pPr>
            <w:r w:rsidRPr="00B83909">
              <w:rPr>
                <w:rFonts w:ascii="ＭＳ ゴシック" w:eastAsia="ＭＳ ゴシック" w:hAnsi="ＭＳ ゴシック" w:hint="eastAsia"/>
              </w:rPr>
              <w:t>期待効果</w:t>
            </w:r>
            <w:r w:rsidRPr="00B83909">
              <w:rPr>
                <w:rFonts w:ascii="ＭＳ ゴシック" w:eastAsia="ＭＳ ゴシック" w:hAnsi="ＭＳ ゴシック"/>
              </w:rPr>
              <w:t>・</w:t>
            </w:r>
            <w:r w:rsidR="00B43150" w:rsidRPr="00B83909">
              <w:rPr>
                <w:rFonts w:ascii="ＭＳ ゴシック" w:eastAsia="ＭＳ ゴシック" w:hAnsi="ＭＳ ゴシック" w:hint="eastAsia"/>
              </w:rPr>
              <w:t>削減目標</w:t>
            </w:r>
            <w:r w:rsidRPr="00B83909">
              <w:rPr>
                <w:rFonts w:ascii="ＭＳ ゴシック" w:eastAsia="ＭＳ ゴシック" w:hAnsi="ＭＳ ゴシック" w:hint="eastAsia"/>
              </w:rPr>
              <w:t>など</w:t>
            </w:r>
          </w:p>
        </w:tc>
      </w:tr>
      <w:tr w:rsidR="002416CD" w:rsidRPr="00B83909" w14:paraId="475937FC" w14:textId="77777777" w:rsidTr="007D29BD">
        <w:trPr>
          <w:trHeight w:val="547"/>
        </w:trPr>
        <w:tc>
          <w:tcPr>
            <w:tcW w:w="4680" w:type="dxa"/>
            <w:vAlign w:val="center"/>
          </w:tcPr>
          <w:p w14:paraId="5DA7C9C9" w14:textId="77777777" w:rsidR="00B43150" w:rsidRPr="00B83909" w:rsidRDefault="00B43150" w:rsidP="004E19C5"/>
        </w:tc>
        <w:tc>
          <w:tcPr>
            <w:tcW w:w="1397" w:type="dxa"/>
            <w:vAlign w:val="center"/>
          </w:tcPr>
          <w:p w14:paraId="08F4FFA9" w14:textId="77777777" w:rsidR="00B43150" w:rsidRPr="00B83909" w:rsidRDefault="00B43150" w:rsidP="002416CD">
            <w:pPr>
              <w:jc w:val="center"/>
            </w:pPr>
          </w:p>
        </w:tc>
        <w:tc>
          <w:tcPr>
            <w:tcW w:w="2743" w:type="dxa"/>
            <w:vAlign w:val="center"/>
          </w:tcPr>
          <w:p w14:paraId="3A00AF7E" w14:textId="77777777" w:rsidR="00B43150" w:rsidRPr="00B83909" w:rsidRDefault="00B43150" w:rsidP="004E19C5"/>
        </w:tc>
      </w:tr>
      <w:tr w:rsidR="002416CD" w:rsidRPr="00B83909" w14:paraId="57409696" w14:textId="77777777" w:rsidTr="007D29BD">
        <w:trPr>
          <w:trHeight w:val="547"/>
        </w:trPr>
        <w:tc>
          <w:tcPr>
            <w:tcW w:w="4680" w:type="dxa"/>
            <w:vAlign w:val="center"/>
          </w:tcPr>
          <w:p w14:paraId="44C595C3" w14:textId="77777777" w:rsidR="00B43150" w:rsidRPr="00B83909" w:rsidRDefault="00B43150" w:rsidP="004E19C5"/>
        </w:tc>
        <w:tc>
          <w:tcPr>
            <w:tcW w:w="1397" w:type="dxa"/>
            <w:vAlign w:val="center"/>
          </w:tcPr>
          <w:p w14:paraId="6B0F4429" w14:textId="77777777" w:rsidR="00B43150" w:rsidRPr="00B83909" w:rsidRDefault="00B43150" w:rsidP="002416CD">
            <w:pPr>
              <w:jc w:val="center"/>
            </w:pPr>
          </w:p>
        </w:tc>
        <w:tc>
          <w:tcPr>
            <w:tcW w:w="2743" w:type="dxa"/>
            <w:vAlign w:val="center"/>
          </w:tcPr>
          <w:p w14:paraId="43B6CF6E" w14:textId="77777777" w:rsidR="00B43150" w:rsidRPr="00B83909" w:rsidRDefault="00B43150" w:rsidP="004E19C5"/>
        </w:tc>
      </w:tr>
      <w:tr w:rsidR="00A8452C" w:rsidRPr="00B83909" w14:paraId="4EC944F5" w14:textId="77777777" w:rsidTr="007D29BD">
        <w:trPr>
          <w:trHeight w:val="547"/>
        </w:trPr>
        <w:tc>
          <w:tcPr>
            <w:tcW w:w="4680" w:type="dxa"/>
            <w:vAlign w:val="center"/>
          </w:tcPr>
          <w:p w14:paraId="63DDDA59" w14:textId="77777777" w:rsidR="00A8452C" w:rsidRPr="00B83909" w:rsidRDefault="00A8452C" w:rsidP="004E19C5"/>
        </w:tc>
        <w:tc>
          <w:tcPr>
            <w:tcW w:w="1397" w:type="dxa"/>
            <w:vAlign w:val="center"/>
          </w:tcPr>
          <w:p w14:paraId="510E6AB6" w14:textId="77777777" w:rsidR="00A8452C" w:rsidRPr="00B83909" w:rsidRDefault="00A8452C" w:rsidP="002416CD">
            <w:pPr>
              <w:jc w:val="center"/>
            </w:pPr>
          </w:p>
        </w:tc>
        <w:tc>
          <w:tcPr>
            <w:tcW w:w="2743" w:type="dxa"/>
            <w:vAlign w:val="center"/>
          </w:tcPr>
          <w:p w14:paraId="3120B4EA" w14:textId="77777777" w:rsidR="00A8452C" w:rsidRPr="00B83909" w:rsidRDefault="00A8452C" w:rsidP="004E19C5"/>
        </w:tc>
      </w:tr>
      <w:tr w:rsidR="002416CD" w:rsidRPr="00B83909" w14:paraId="2617F027" w14:textId="77777777" w:rsidTr="007D29BD">
        <w:trPr>
          <w:trHeight w:val="547"/>
        </w:trPr>
        <w:tc>
          <w:tcPr>
            <w:tcW w:w="4680" w:type="dxa"/>
            <w:vAlign w:val="center"/>
          </w:tcPr>
          <w:p w14:paraId="1A673D94" w14:textId="77777777" w:rsidR="00B43150" w:rsidRPr="00B83909" w:rsidRDefault="00B43150" w:rsidP="004E19C5"/>
        </w:tc>
        <w:tc>
          <w:tcPr>
            <w:tcW w:w="1397" w:type="dxa"/>
            <w:vAlign w:val="center"/>
          </w:tcPr>
          <w:p w14:paraId="05B210B0" w14:textId="77777777" w:rsidR="00B43150" w:rsidRPr="00B83909" w:rsidRDefault="00B43150" w:rsidP="002416CD">
            <w:pPr>
              <w:jc w:val="center"/>
            </w:pPr>
          </w:p>
        </w:tc>
        <w:tc>
          <w:tcPr>
            <w:tcW w:w="2743" w:type="dxa"/>
            <w:vAlign w:val="center"/>
          </w:tcPr>
          <w:p w14:paraId="1B36F313" w14:textId="77777777" w:rsidR="00B43150" w:rsidRPr="00B83909" w:rsidRDefault="00B43150" w:rsidP="004E19C5"/>
        </w:tc>
      </w:tr>
      <w:tr w:rsidR="002416CD" w:rsidRPr="00B83909" w14:paraId="75B9D574" w14:textId="77777777" w:rsidTr="007D29BD">
        <w:trPr>
          <w:trHeight w:val="547"/>
        </w:trPr>
        <w:tc>
          <w:tcPr>
            <w:tcW w:w="4680" w:type="dxa"/>
            <w:vAlign w:val="center"/>
          </w:tcPr>
          <w:p w14:paraId="7F64D03F" w14:textId="77777777" w:rsidR="00B43150" w:rsidRPr="00B83909" w:rsidRDefault="00B43150" w:rsidP="004E19C5"/>
        </w:tc>
        <w:tc>
          <w:tcPr>
            <w:tcW w:w="1397" w:type="dxa"/>
            <w:vAlign w:val="center"/>
          </w:tcPr>
          <w:p w14:paraId="5995F70C" w14:textId="77777777" w:rsidR="00B43150" w:rsidRPr="00B83909" w:rsidRDefault="00B43150" w:rsidP="002416CD">
            <w:pPr>
              <w:jc w:val="center"/>
            </w:pPr>
          </w:p>
        </w:tc>
        <w:tc>
          <w:tcPr>
            <w:tcW w:w="2743" w:type="dxa"/>
            <w:vAlign w:val="center"/>
          </w:tcPr>
          <w:p w14:paraId="6933726E" w14:textId="77777777" w:rsidR="00B43150" w:rsidRPr="00B83909" w:rsidRDefault="00B43150" w:rsidP="004E19C5"/>
        </w:tc>
      </w:tr>
      <w:tr w:rsidR="002416CD" w:rsidRPr="00B83909" w14:paraId="7B21CB89" w14:textId="77777777" w:rsidTr="007D29BD">
        <w:trPr>
          <w:trHeight w:val="547"/>
        </w:trPr>
        <w:tc>
          <w:tcPr>
            <w:tcW w:w="4680" w:type="dxa"/>
            <w:vAlign w:val="center"/>
          </w:tcPr>
          <w:p w14:paraId="753EA7C4" w14:textId="77777777" w:rsidR="00B43150" w:rsidRPr="00B83909" w:rsidRDefault="00B43150" w:rsidP="004E19C5"/>
        </w:tc>
        <w:tc>
          <w:tcPr>
            <w:tcW w:w="1397" w:type="dxa"/>
            <w:vAlign w:val="center"/>
          </w:tcPr>
          <w:p w14:paraId="7FB7084E" w14:textId="77777777" w:rsidR="00B43150" w:rsidRPr="00B83909" w:rsidRDefault="00B43150" w:rsidP="002416CD">
            <w:pPr>
              <w:jc w:val="center"/>
            </w:pPr>
          </w:p>
        </w:tc>
        <w:tc>
          <w:tcPr>
            <w:tcW w:w="2743" w:type="dxa"/>
            <w:vAlign w:val="center"/>
          </w:tcPr>
          <w:p w14:paraId="2BC68D27" w14:textId="77777777" w:rsidR="00B43150" w:rsidRPr="00B83909" w:rsidRDefault="00B43150" w:rsidP="004E19C5"/>
        </w:tc>
      </w:tr>
    </w:tbl>
    <w:p w14:paraId="5A8A33B7" w14:textId="77777777" w:rsidR="00B43150" w:rsidRPr="00B83909" w:rsidRDefault="00B43150" w:rsidP="00271628">
      <w:pPr>
        <w:snapToGrid w:val="0"/>
        <w:ind w:firstLine="210"/>
        <w:rPr>
          <w:rFonts w:ascii="ＭＳ ゴシック" w:eastAsia="ＭＳ ゴシック" w:hAnsi="ＭＳ ゴシック"/>
        </w:rPr>
      </w:pPr>
      <w:r w:rsidRPr="00B83909">
        <w:rPr>
          <w:rFonts w:ascii="ＭＳ ゴシック" w:eastAsia="ＭＳ ゴシック" w:hAnsi="ＭＳ ゴシック" w:hint="eastAsia"/>
        </w:rPr>
        <w:t>※「</w:t>
      </w:r>
      <w:r w:rsidRPr="00B83909">
        <w:rPr>
          <w:rFonts w:ascii="ＭＳ ゴシック" w:eastAsia="ＭＳ ゴシック" w:hAnsi="ＭＳ ゴシック"/>
        </w:rPr>
        <w:t>措置の区分</w:t>
      </w:r>
      <w:r w:rsidRPr="00B83909">
        <w:rPr>
          <w:rFonts w:ascii="ＭＳ ゴシック" w:eastAsia="ＭＳ ゴシック" w:hAnsi="ＭＳ ゴシック" w:hint="eastAsia"/>
        </w:rPr>
        <w:t>」</w:t>
      </w:r>
      <w:r w:rsidRPr="00B83909">
        <w:rPr>
          <w:rFonts w:ascii="ＭＳ ゴシック" w:eastAsia="ＭＳ ゴシック" w:hAnsi="ＭＳ ゴシック"/>
        </w:rPr>
        <w:t>には、措置の内容を以下の表に照らして</w:t>
      </w:r>
      <w:r w:rsidRPr="00B83909">
        <w:rPr>
          <w:rFonts w:ascii="ＭＳ ゴシック" w:eastAsia="ＭＳ ゴシック" w:hAnsi="ＭＳ ゴシック" w:hint="eastAsia"/>
        </w:rPr>
        <w:t>、</w:t>
      </w:r>
      <w:r w:rsidRPr="00B83909">
        <w:rPr>
          <w:rFonts w:ascii="ＭＳ ゴシック" w:eastAsia="ＭＳ ゴシック" w:hAnsi="ＭＳ ゴシック"/>
        </w:rPr>
        <w:t>該当する</w:t>
      </w:r>
      <w:r w:rsidRPr="00B83909">
        <w:rPr>
          <w:rFonts w:ascii="ＭＳ ゴシック" w:eastAsia="ＭＳ ゴシック" w:hAnsi="ＭＳ ゴシック" w:hint="eastAsia"/>
        </w:rPr>
        <w:t>①</w:t>
      </w:r>
      <w:r w:rsidRPr="00B83909">
        <w:rPr>
          <w:rFonts w:ascii="ＭＳ ゴシック" w:eastAsia="ＭＳ ゴシック" w:hAnsi="ＭＳ ゴシック"/>
        </w:rPr>
        <w:t>～</w:t>
      </w:r>
      <w:r w:rsidRPr="00B83909">
        <w:rPr>
          <w:rFonts w:ascii="ＭＳ ゴシック" w:eastAsia="ＭＳ ゴシック" w:hAnsi="ＭＳ ゴシック" w:hint="eastAsia"/>
        </w:rPr>
        <w:t>⑦</w:t>
      </w:r>
      <w:r w:rsidR="0082323D" w:rsidRPr="00B83909">
        <w:rPr>
          <w:rFonts w:ascii="ＭＳ ゴシック" w:eastAsia="ＭＳ ゴシック" w:hAnsi="ＭＳ ゴシック" w:hint="eastAsia"/>
        </w:rPr>
        <w:t>の</w:t>
      </w:r>
      <w:r w:rsidR="004E19C5" w:rsidRPr="00B83909">
        <w:rPr>
          <w:rFonts w:ascii="ＭＳ ゴシック" w:eastAsia="ＭＳ ゴシック" w:hAnsi="ＭＳ ゴシック" w:hint="eastAsia"/>
        </w:rPr>
        <w:t>番号</w:t>
      </w:r>
      <w:r w:rsidR="0082323D" w:rsidRPr="00B83909">
        <w:rPr>
          <w:rFonts w:ascii="ＭＳ ゴシック" w:eastAsia="ＭＳ ゴシック" w:hAnsi="ＭＳ ゴシック" w:hint="eastAsia"/>
        </w:rPr>
        <w:t>を</w:t>
      </w:r>
      <w:r w:rsidRPr="00B83909">
        <w:rPr>
          <w:rFonts w:ascii="ＭＳ ゴシック" w:eastAsia="ＭＳ ゴシック" w:hAnsi="ＭＳ ゴシック"/>
        </w:rPr>
        <w:t>記載</w:t>
      </w:r>
    </w:p>
    <w:p w14:paraId="02EED185" w14:textId="77777777" w:rsidR="002A60FA" w:rsidRPr="00B83909" w:rsidRDefault="002A60FA" w:rsidP="00271628">
      <w:pPr>
        <w:snapToGrid w:val="0"/>
        <w:ind w:leftChars="100" w:left="420" w:hangingChars="100" w:hanging="210"/>
        <w:rPr>
          <w:rFonts w:ascii="ＭＳ ゴシック" w:eastAsia="ＭＳ ゴシック" w:hAnsi="ＭＳ ゴシック"/>
        </w:rPr>
      </w:pPr>
      <w:r w:rsidRPr="00B83909">
        <w:rPr>
          <w:rFonts w:ascii="ＭＳ ゴシック" w:eastAsia="ＭＳ ゴシック" w:hAnsi="ＭＳ ゴシック" w:hint="eastAsia"/>
        </w:rPr>
        <w:t>※「</w:t>
      </w:r>
      <w:r w:rsidRPr="00B83909">
        <w:rPr>
          <w:rFonts w:ascii="ＭＳ ゴシック" w:eastAsia="ＭＳ ゴシック" w:hAnsi="ＭＳ ゴシック"/>
        </w:rPr>
        <w:t>期待効果</w:t>
      </w:r>
      <w:r w:rsidRPr="00B83909">
        <w:rPr>
          <w:rFonts w:ascii="ＭＳ ゴシック" w:eastAsia="ＭＳ ゴシック" w:hAnsi="ＭＳ ゴシック" w:hint="eastAsia"/>
        </w:rPr>
        <w:t>・</w:t>
      </w:r>
      <w:r w:rsidRPr="00B83909">
        <w:rPr>
          <w:rFonts w:ascii="ＭＳ ゴシック" w:eastAsia="ＭＳ ゴシック" w:hAnsi="ＭＳ ゴシック"/>
        </w:rPr>
        <w:t>削減目標」には、</w:t>
      </w:r>
      <w:r w:rsidRPr="00B83909">
        <w:rPr>
          <w:rFonts w:ascii="ＭＳ ゴシック" w:eastAsia="ＭＳ ゴシック" w:hAnsi="ＭＳ ゴシック" w:hint="eastAsia"/>
        </w:rPr>
        <w:t>期待</w:t>
      </w:r>
      <w:r w:rsidRPr="00B83909">
        <w:rPr>
          <w:rFonts w:ascii="ＭＳ ゴシック" w:eastAsia="ＭＳ ゴシック" w:hAnsi="ＭＳ ゴシック"/>
        </w:rPr>
        <w:t>される</w:t>
      </w:r>
      <w:r w:rsidR="0082323D" w:rsidRPr="00B83909">
        <w:rPr>
          <w:rFonts w:ascii="ＭＳ ゴシック" w:eastAsia="ＭＳ ゴシック" w:hAnsi="ＭＳ ゴシック" w:hint="eastAsia"/>
        </w:rPr>
        <w:t>効果</w:t>
      </w:r>
      <w:r w:rsidRPr="00B83909">
        <w:rPr>
          <w:rFonts w:ascii="ＭＳ ゴシック" w:eastAsia="ＭＳ ゴシック" w:hAnsi="ＭＳ ゴシック"/>
        </w:rPr>
        <w:t>又は目標とする</w:t>
      </w:r>
      <w:r w:rsidRPr="00B83909">
        <w:rPr>
          <w:rFonts w:ascii="ＭＳ ゴシック" w:eastAsia="ＭＳ ゴシック" w:hAnsi="ＭＳ ゴシック" w:hint="eastAsia"/>
        </w:rPr>
        <w:t>燃料等</w:t>
      </w:r>
      <w:r w:rsidRPr="00B83909">
        <w:rPr>
          <w:rFonts w:ascii="ＭＳ ゴシック" w:eastAsia="ＭＳ ゴシック" w:hAnsi="ＭＳ ゴシック"/>
        </w:rPr>
        <w:t>の削減</w:t>
      </w:r>
      <w:r w:rsidRPr="00B83909">
        <w:rPr>
          <w:rFonts w:ascii="ＭＳ ゴシック" w:eastAsia="ＭＳ ゴシック" w:hAnsi="ＭＳ ゴシック" w:hint="eastAsia"/>
        </w:rPr>
        <w:t>量</w:t>
      </w:r>
      <w:r w:rsidRPr="00B83909">
        <w:rPr>
          <w:rFonts w:ascii="ＭＳ ゴシック" w:eastAsia="ＭＳ ゴシック" w:hAnsi="ＭＳ ゴシック"/>
        </w:rPr>
        <w:t>（原油換算で</w:t>
      </w:r>
      <w:r w:rsidRPr="00B83909">
        <w:rPr>
          <w:rFonts w:ascii="ＭＳ ゴシック" w:eastAsia="ＭＳ ゴシック" w:hAnsi="ＭＳ ゴシック" w:hint="eastAsia"/>
        </w:rPr>
        <w:t>○kl</w:t>
      </w:r>
      <w:r w:rsidRPr="00B83909">
        <w:rPr>
          <w:rFonts w:ascii="ＭＳ ゴシック" w:eastAsia="ＭＳ ゴシック" w:hAnsi="ＭＳ ゴシック"/>
        </w:rPr>
        <w:t>/年削減</w:t>
      </w:r>
      <w:r w:rsidRPr="00B83909">
        <w:rPr>
          <w:rFonts w:ascii="ＭＳ ゴシック" w:eastAsia="ＭＳ ゴシック" w:hAnsi="ＭＳ ゴシック" w:hint="eastAsia"/>
        </w:rPr>
        <w:t>、</w:t>
      </w:r>
      <w:r w:rsidRPr="00B83909">
        <w:rPr>
          <w:rFonts w:ascii="ＭＳ ゴシック" w:eastAsia="ＭＳ ゴシック" w:hAnsi="ＭＳ ゴシック"/>
        </w:rPr>
        <w:t>重油使用量</w:t>
      </w:r>
      <w:r w:rsidRPr="00B83909">
        <w:rPr>
          <w:rFonts w:ascii="ＭＳ ゴシック" w:eastAsia="ＭＳ ゴシック" w:hAnsi="ＭＳ ゴシック" w:hint="eastAsia"/>
        </w:rPr>
        <w:t>・電気使用量・</w:t>
      </w:r>
      <w:r w:rsidRPr="00B83909">
        <w:rPr>
          <w:rFonts w:ascii="ＭＳ ゴシック" w:eastAsia="ＭＳ ゴシック" w:hAnsi="ＭＳ ゴシック"/>
        </w:rPr>
        <w:t>ガソリン使用量を</w:t>
      </w:r>
      <w:r w:rsidRPr="00B83909">
        <w:rPr>
          <w:rFonts w:ascii="ＭＳ ゴシック" w:eastAsia="ＭＳ ゴシック" w:hAnsi="ＭＳ ゴシック" w:hint="eastAsia"/>
        </w:rPr>
        <w:t>○</w:t>
      </w:r>
      <w:r w:rsidRPr="00B83909">
        <w:rPr>
          <w:rFonts w:ascii="ＭＳ ゴシック" w:eastAsia="ＭＳ ゴシック" w:hAnsi="ＭＳ ゴシック"/>
        </w:rPr>
        <w:t>％削減など）を記載</w:t>
      </w:r>
    </w:p>
    <w:p w14:paraId="1EE88D39" w14:textId="77777777" w:rsidR="007E3109" w:rsidRPr="00B83909" w:rsidRDefault="007E3109" w:rsidP="00271628"/>
    <w:tbl>
      <w:tblPr>
        <w:tblW w:w="86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2284"/>
        <w:gridCol w:w="5940"/>
      </w:tblGrid>
      <w:tr w:rsidR="002A60FA" w:rsidRPr="00B83909" w14:paraId="13C7819B" w14:textId="77777777" w:rsidTr="002416CD">
        <w:tc>
          <w:tcPr>
            <w:tcW w:w="2700" w:type="dxa"/>
            <w:gridSpan w:val="2"/>
            <w:tcBorders>
              <w:bottom w:val="double" w:sz="4" w:space="0" w:color="auto"/>
            </w:tcBorders>
          </w:tcPr>
          <w:p w14:paraId="5A7E7623" w14:textId="77777777" w:rsidR="002A60FA" w:rsidRPr="00B83909" w:rsidRDefault="002A60FA" w:rsidP="002416CD">
            <w:pPr>
              <w:snapToGrid w:val="0"/>
              <w:rPr>
                <w:sz w:val="20"/>
                <w:szCs w:val="20"/>
              </w:rPr>
            </w:pPr>
            <w:r w:rsidRPr="00B83909">
              <w:rPr>
                <w:rFonts w:hint="eastAsia"/>
                <w:sz w:val="20"/>
                <w:szCs w:val="20"/>
              </w:rPr>
              <w:t>措置の</w:t>
            </w:r>
            <w:r w:rsidRPr="00B83909">
              <w:rPr>
                <w:sz w:val="20"/>
                <w:szCs w:val="20"/>
              </w:rPr>
              <w:t>区分</w:t>
            </w:r>
          </w:p>
        </w:tc>
        <w:tc>
          <w:tcPr>
            <w:tcW w:w="5940" w:type="dxa"/>
            <w:tcBorders>
              <w:bottom w:val="double" w:sz="4" w:space="0" w:color="auto"/>
            </w:tcBorders>
          </w:tcPr>
          <w:p w14:paraId="4086F08F" w14:textId="77777777" w:rsidR="002A60FA" w:rsidRPr="00B83909" w:rsidRDefault="002A60FA" w:rsidP="002416CD">
            <w:pPr>
              <w:snapToGrid w:val="0"/>
              <w:rPr>
                <w:sz w:val="20"/>
                <w:szCs w:val="20"/>
              </w:rPr>
            </w:pPr>
            <w:r w:rsidRPr="00B83909">
              <w:rPr>
                <w:rFonts w:hint="eastAsia"/>
                <w:sz w:val="20"/>
                <w:szCs w:val="20"/>
              </w:rPr>
              <w:t>措置の</w:t>
            </w:r>
            <w:r w:rsidRPr="00B83909">
              <w:rPr>
                <w:sz w:val="20"/>
                <w:szCs w:val="20"/>
              </w:rPr>
              <w:t>例</w:t>
            </w:r>
          </w:p>
        </w:tc>
      </w:tr>
      <w:tr w:rsidR="002416CD" w:rsidRPr="00B83909" w14:paraId="39ED95F3" w14:textId="77777777" w:rsidTr="002416CD">
        <w:tc>
          <w:tcPr>
            <w:tcW w:w="416" w:type="dxa"/>
            <w:tcBorders>
              <w:top w:val="double" w:sz="4" w:space="0" w:color="auto"/>
              <w:right w:val="nil"/>
            </w:tcBorders>
          </w:tcPr>
          <w:p w14:paraId="67C3E11C" w14:textId="77777777" w:rsidR="002A60FA" w:rsidRPr="00B83909" w:rsidRDefault="002A60FA" w:rsidP="002416CD">
            <w:pPr>
              <w:snapToGrid w:val="0"/>
              <w:rPr>
                <w:sz w:val="20"/>
                <w:szCs w:val="20"/>
              </w:rPr>
            </w:pPr>
            <w:r w:rsidRPr="00B83909"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2284" w:type="dxa"/>
            <w:tcBorders>
              <w:top w:val="double" w:sz="4" w:space="0" w:color="auto"/>
              <w:left w:val="nil"/>
            </w:tcBorders>
          </w:tcPr>
          <w:p w14:paraId="609FEC27" w14:textId="77777777" w:rsidR="002A60FA" w:rsidRPr="00B83909" w:rsidRDefault="002A60FA" w:rsidP="002416CD">
            <w:pPr>
              <w:snapToGrid w:val="0"/>
              <w:rPr>
                <w:sz w:val="20"/>
                <w:szCs w:val="20"/>
              </w:rPr>
            </w:pPr>
            <w:r w:rsidRPr="00B83909">
              <w:rPr>
                <w:rFonts w:hint="eastAsia"/>
                <w:sz w:val="20"/>
                <w:szCs w:val="20"/>
              </w:rPr>
              <w:t>再エネ</w:t>
            </w:r>
            <w:r w:rsidRPr="00B83909">
              <w:rPr>
                <w:sz w:val="20"/>
                <w:szCs w:val="20"/>
              </w:rPr>
              <w:t>設備の導入</w:t>
            </w:r>
          </w:p>
        </w:tc>
        <w:tc>
          <w:tcPr>
            <w:tcW w:w="5940" w:type="dxa"/>
            <w:tcBorders>
              <w:top w:val="double" w:sz="4" w:space="0" w:color="auto"/>
            </w:tcBorders>
          </w:tcPr>
          <w:p w14:paraId="72336D1B" w14:textId="77777777" w:rsidR="002A60FA" w:rsidRPr="00B83909" w:rsidRDefault="002A60FA" w:rsidP="002416CD">
            <w:pPr>
              <w:snapToGrid w:val="0"/>
              <w:rPr>
                <w:sz w:val="20"/>
                <w:szCs w:val="20"/>
              </w:rPr>
            </w:pPr>
            <w:r w:rsidRPr="00B83909">
              <w:rPr>
                <w:rFonts w:hint="eastAsia"/>
                <w:sz w:val="20"/>
                <w:szCs w:val="20"/>
              </w:rPr>
              <w:t>再生可能エネルギー</w:t>
            </w:r>
            <w:r w:rsidRPr="00B83909">
              <w:rPr>
                <w:sz w:val="20"/>
                <w:szCs w:val="20"/>
              </w:rPr>
              <w:t>を活用した設備・機器</w:t>
            </w:r>
            <w:r w:rsidRPr="00B83909">
              <w:rPr>
                <w:rFonts w:hint="eastAsia"/>
                <w:sz w:val="20"/>
                <w:szCs w:val="20"/>
              </w:rPr>
              <w:t>への</w:t>
            </w:r>
            <w:r w:rsidRPr="00B83909">
              <w:rPr>
                <w:sz w:val="20"/>
                <w:szCs w:val="20"/>
              </w:rPr>
              <w:t>更新</w:t>
            </w:r>
            <w:r w:rsidRPr="00B83909">
              <w:rPr>
                <w:rFonts w:hint="eastAsia"/>
                <w:sz w:val="20"/>
                <w:szCs w:val="20"/>
              </w:rPr>
              <w:t>や</w:t>
            </w:r>
            <w:r w:rsidRPr="00B83909">
              <w:rPr>
                <w:sz w:val="20"/>
                <w:szCs w:val="20"/>
              </w:rPr>
              <w:t>導入など</w:t>
            </w:r>
          </w:p>
        </w:tc>
      </w:tr>
      <w:tr w:rsidR="002416CD" w:rsidRPr="00B83909" w14:paraId="44EBC262" w14:textId="77777777" w:rsidTr="002416CD">
        <w:tc>
          <w:tcPr>
            <w:tcW w:w="416" w:type="dxa"/>
            <w:tcBorders>
              <w:right w:val="nil"/>
            </w:tcBorders>
          </w:tcPr>
          <w:p w14:paraId="6A9E6FE7" w14:textId="77777777" w:rsidR="002A60FA" w:rsidRPr="00B83909" w:rsidRDefault="002A60FA" w:rsidP="002416CD">
            <w:pPr>
              <w:snapToGrid w:val="0"/>
              <w:rPr>
                <w:sz w:val="20"/>
                <w:szCs w:val="20"/>
              </w:rPr>
            </w:pPr>
            <w:r w:rsidRPr="00B83909"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2284" w:type="dxa"/>
            <w:tcBorders>
              <w:left w:val="nil"/>
            </w:tcBorders>
          </w:tcPr>
          <w:p w14:paraId="5B37EEF2" w14:textId="77777777" w:rsidR="002A60FA" w:rsidRPr="00B83909" w:rsidRDefault="002A60FA" w:rsidP="002416CD">
            <w:pPr>
              <w:snapToGrid w:val="0"/>
              <w:rPr>
                <w:sz w:val="20"/>
                <w:szCs w:val="20"/>
              </w:rPr>
            </w:pPr>
            <w:r w:rsidRPr="00B83909">
              <w:rPr>
                <w:rFonts w:hint="eastAsia"/>
                <w:sz w:val="20"/>
                <w:szCs w:val="20"/>
              </w:rPr>
              <w:t>省エネ設備の</w:t>
            </w:r>
            <w:r w:rsidRPr="00B83909">
              <w:rPr>
                <w:sz w:val="20"/>
                <w:szCs w:val="20"/>
              </w:rPr>
              <w:t>導入</w:t>
            </w:r>
          </w:p>
        </w:tc>
        <w:tc>
          <w:tcPr>
            <w:tcW w:w="5940" w:type="dxa"/>
          </w:tcPr>
          <w:p w14:paraId="0BD6A7B0" w14:textId="77777777" w:rsidR="002A60FA" w:rsidRPr="00B83909" w:rsidRDefault="00041407" w:rsidP="002416CD">
            <w:pPr>
              <w:snapToGrid w:val="0"/>
              <w:rPr>
                <w:sz w:val="20"/>
                <w:szCs w:val="20"/>
              </w:rPr>
            </w:pPr>
            <w:r w:rsidRPr="00B83909">
              <w:rPr>
                <w:rFonts w:hint="eastAsia"/>
                <w:sz w:val="20"/>
                <w:szCs w:val="20"/>
              </w:rPr>
              <w:t>排熱</w:t>
            </w:r>
            <w:r w:rsidRPr="00B83909">
              <w:rPr>
                <w:sz w:val="20"/>
                <w:szCs w:val="20"/>
              </w:rPr>
              <w:t>利用、</w:t>
            </w:r>
            <w:r w:rsidR="002A60FA" w:rsidRPr="00B83909">
              <w:rPr>
                <w:rFonts w:hint="eastAsia"/>
                <w:sz w:val="20"/>
                <w:szCs w:val="20"/>
              </w:rPr>
              <w:t>省エネルギー</w:t>
            </w:r>
            <w:r w:rsidR="002A60FA" w:rsidRPr="00B83909">
              <w:rPr>
                <w:sz w:val="20"/>
                <w:szCs w:val="20"/>
              </w:rPr>
              <w:t>型設備・機器</w:t>
            </w:r>
            <w:r w:rsidR="002A60FA" w:rsidRPr="00B83909">
              <w:rPr>
                <w:rFonts w:hint="eastAsia"/>
                <w:sz w:val="20"/>
                <w:szCs w:val="20"/>
              </w:rPr>
              <w:t>への</w:t>
            </w:r>
            <w:r w:rsidR="002A60FA" w:rsidRPr="00B83909">
              <w:rPr>
                <w:sz w:val="20"/>
                <w:szCs w:val="20"/>
              </w:rPr>
              <w:t>更新</w:t>
            </w:r>
            <w:r w:rsidR="002A60FA" w:rsidRPr="00B83909">
              <w:rPr>
                <w:rFonts w:hint="eastAsia"/>
                <w:sz w:val="20"/>
                <w:szCs w:val="20"/>
              </w:rPr>
              <w:t>や</w:t>
            </w:r>
            <w:r w:rsidR="002A60FA" w:rsidRPr="00B83909">
              <w:rPr>
                <w:sz w:val="20"/>
                <w:szCs w:val="20"/>
              </w:rPr>
              <w:t>導入など</w:t>
            </w:r>
          </w:p>
        </w:tc>
      </w:tr>
      <w:tr w:rsidR="002416CD" w:rsidRPr="00B83909" w14:paraId="0FF3FFDF" w14:textId="77777777" w:rsidTr="002416CD">
        <w:tc>
          <w:tcPr>
            <w:tcW w:w="416" w:type="dxa"/>
            <w:tcBorders>
              <w:right w:val="nil"/>
            </w:tcBorders>
          </w:tcPr>
          <w:p w14:paraId="238D1354" w14:textId="77777777" w:rsidR="002A60FA" w:rsidRPr="00B83909" w:rsidRDefault="002A60FA" w:rsidP="002416CD">
            <w:pPr>
              <w:snapToGrid w:val="0"/>
              <w:rPr>
                <w:sz w:val="20"/>
                <w:szCs w:val="20"/>
              </w:rPr>
            </w:pPr>
            <w:r w:rsidRPr="00B83909">
              <w:rPr>
                <w:rFonts w:hint="eastAsia"/>
                <w:sz w:val="20"/>
                <w:szCs w:val="20"/>
              </w:rPr>
              <w:t>③</w:t>
            </w:r>
          </w:p>
        </w:tc>
        <w:tc>
          <w:tcPr>
            <w:tcW w:w="2284" w:type="dxa"/>
            <w:tcBorders>
              <w:left w:val="nil"/>
            </w:tcBorders>
          </w:tcPr>
          <w:p w14:paraId="762B3C4D" w14:textId="77777777" w:rsidR="002A60FA" w:rsidRPr="00B83909" w:rsidRDefault="002A60FA" w:rsidP="002416CD">
            <w:pPr>
              <w:snapToGrid w:val="0"/>
              <w:rPr>
                <w:sz w:val="20"/>
                <w:szCs w:val="20"/>
              </w:rPr>
            </w:pPr>
            <w:r w:rsidRPr="00B83909">
              <w:rPr>
                <w:rFonts w:hint="eastAsia"/>
                <w:sz w:val="20"/>
                <w:szCs w:val="20"/>
              </w:rPr>
              <w:t>エネルギー</w:t>
            </w:r>
            <w:r w:rsidRPr="00B83909">
              <w:rPr>
                <w:sz w:val="20"/>
                <w:szCs w:val="20"/>
              </w:rPr>
              <w:t>の転換</w:t>
            </w:r>
          </w:p>
        </w:tc>
        <w:tc>
          <w:tcPr>
            <w:tcW w:w="5940" w:type="dxa"/>
          </w:tcPr>
          <w:p w14:paraId="73B55E6A" w14:textId="77777777" w:rsidR="002A60FA" w:rsidRPr="00B83909" w:rsidRDefault="002A60FA" w:rsidP="002416CD">
            <w:pPr>
              <w:snapToGrid w:val="0"/>
              <w:rPr>
                <w:sz w:val="20"/>
                <w:szCs w:val="20"/>
              </w:rPr>
            </w:pPr>
            <w:r w:rsidRPr="00B83909">
              <w:rPr>
                <w:rFonts w:hint="eastAsia"/>
                <w:sz w:val="20"/>
                <w:szCs w:val="20"/>
              </w:rPr>
              <w:t>重油から</w:t>
            </w:r>
            <w:r w:rsidRPr="00B83909">
              <w:rPr>
                <w:sz w:val="20"/>
                <w:szCs w:val="20"/>
              </w:rPr>
              <w:t>LNGへの転換など</w:t>
            </w:r>
          </w:p>
        </w:tc>
      </w:tr>
      <w:tr w:rsidR="002416CD" w:rsidRPr="00B83909" w14:paraId="4CF9AFF2" w14:textId="77777777" w:rsidTr="002416CD">
        <w:tc>
          <w:tcPr>
            <w:tcW w:w="416" w:type="dxa"/>
            <w:tcBorders>
              <w:right w:val="nil"/>
            </w:tcBorders>
          </w:tcPr>
          <w:p w14:paraId="1EABCF20" w14:textId="77777777" w:rsidR="002A60FA" w:rsidRPr="00B83909" w:rsidRDefault="002A60FA" w:rsidP="002416CD">
            <w:pPr>
              <w:snapToGrid w:val="0"/>
              <w:rPr>
                <w:sz w:val="20"/>
                <w:szCs w:val="20"/>
              </w:rPr>
            </w:pPr>
            <w:r w:rsidRPr="00B83909">
              <w:rPr>
                <w:rFonts w:hint="eastAsia"/>
                <w:sz w:val="20"/>
                <w:szCs w:val="20"/>
              </w:rPr>
              <w:t>④</w:t>
            </w:r>
          </w:p>
        </w:tc>
        <w:tc>
          <w:tcPr>
            <w:tcW w:w="2284" w:type="dxa"/>
            <w:tcBorders>
              <w:left w:val="nil"/>
            </w:tcBorders>
          </w:tcPr>
          <w:p w14:paraId="4035D28C" w14:textId="77777777" w:rsidR="002A60FA" w:rsidRPr="00B83909" w:rsidRDefault="002A60FA" w:rsidP="002416CD">
            <w:pPr>
              <w:snapToGrid w:val="0"/>
              <w:rPr>
                <w:sz w:val="20"/>
                <w:szCs w:val="20"/>
              </w:rPr>
            </w:pPr>
            <w:r w:rsidRPr="00B83909">
              <w:rPr>
                <w:rFonts w:hint="eastAsia"/>
                <w:sz w:val="20"/>
                <w:szCs w:val="20"/>
              </w:rPr>
              <w:t>設備・</w:t>
            </w:r>
            <w:r w:rsidRPr="00B83909">
              <w:rPr>
                <w:sz w:val="20"/>
                <w:szCs w:val="20"/>
              </w:rPr>
              <w:t>機器の改造</w:t>
            </w:r>
          </w:p>
        </w:tc>
        <w:tc>
          <w:tcPr>
            <w:tcW w:w="5940" w:type="dxa"/>
          </w:tcPr>
          <w:p w14:paraId="6BDB091E" w14:textId="77777777" w:rsidR="002A60FA" w:rsidRPr="00B83909" w:rsidRDefault="00041407" w:rsidP="002416CD">
            <w:pPr>
              <w:snapToGrid w:val="0"/>
              <w:rPr>
                <w:sz w:val="20"/>
                <w:szCs w:val="20"/>
              </w:rPr>
            </w:pPr>
            <w:r w:rsidRPr="00B83909">
              <w:rPr>
                <w:rFonts w:hint="eastAsia"/>
                <w:sz w:val="20"/>
                <w:szCs w:val="20"/>
              </w:rPr>
              <w:t>配管の</w:t>
            </w:r>
            <w:r w:rsidRPr="00B83909">
              <w:rPr>
                <w:sz w:val="20"/>
                <w:szCs w:val="20"/>
              </w:rPr>
              <w:t>断熱化、</w:t>
            </w:r>
            <w:r w:rsidR="002A60FA" w:rsidRPr="00B83909">
              <w:rPr>
                <w:rFonts w:hint="eastAsia"/>
                <w:sz w:val="20"/>
                <w:szCs w:val="20"/>
              </w:rPr>
              <w:t>ポンプ</w:t>
            </w:r>
            <w:r w:rsidR="002A60FA" w:rsidRPr="00B83909">
              <w:rPr>
                <w:sz w:val="20"/>
                <w:szCs w:val="20"/>
              </w:rPr>
              <w:t>・コンプレッサーのインバーター化</w:t>
            </w:r>
            <w:r w:rsidRPr="00B83909">
              <w:rPr>
                <w:rFonts w:hint="eastAsia"/>
                <w:sz w:val="20"/>
                <w:szCs w:val="20"/>
              </w:rPr>
              <w:t>など</w:t>
            </w:r>
          </w:p>
        </w:tc>
      </w:tr>
      <w:tr w:rsidR="002416CD" w:rsidRPr="00B83909" w14:paraId="05FA3013" w14:textId="77777777" w:rsidTr="002416CD">
        <w:tc>
          <w:tcPr>
            <w:tcW w:w="416" w:type="dxa"/>
            <w:tcBorders>
              <w:right w:val="nil"/>
            </w:tcBorders>
          </w:tcPr>
          <w:p w14:paraId="21DFAE0F" w14:textId="77777777" w:rsidR="002A60FA" w:rsidRPr="00B83909" w:rsidRDefault="007E3109" w:rsidP="002416CD">
            <w:pPr>
              <w:snapToGrid w:val="0"/>
              <w:rPr>
                <w:sz w:val="20"/>
                <w:szCs w:val="20"/>
              </w:rPr>
            </w:pPr>
            <w:r w:rsidRPr="00B83909">
              <w:rPr>
                <w:rFonts w:hint="eastAsia"/>
                <w:sz w:val="20"/>
                <w:szCs w:val="20"/>
              </w:rPr>
              <w:t>⑤</w:t>
            </w:r>
          </w:p>
        </w:tc>
        <w:tc>
          <w:tcPr>
            <w:tcW w:w="2284" w:type="dxa"/>
            <w:tcBorders>
              <w:left w:val="nil"/>
            </w:tcBorders>
          </w:tcPr>
          <w:p w14:paraId="1D253271" w14:textId="77777777" w:rsidR="002A60FA" w:rsidRPr="00B83909" w:rsidRDefault="00041407" w:rsidP="002416CD">
            <w:pPr>
              <w:snapToGrid w:val="0"/>
              <w:rPr>
                <w:sz w:val="20"/>
                <w:szCs w:val="20"/>
              </w:rPr>
            </w:pPr>
            <w:r w:rsidRPr="00B83909">
              <w:rPr>
                <w:rFonts w:hint="eastAsia"/>
                <w:sz w:val="20"/>
                <w:szCs w:val="20"/>
              </w:rPr>
              <w:t>生産工程の</w:t>
            </w:r>
            <w:r w:rsidRPr="00B83909">
              <w:rPr>
                <w:sz w:val="20"/>
                <w:szCs w:val="20"/>
              </w:rPr>
              <w:t>見直し</w:t>
            </w:r>
          </w:p>
        </w:tc>
        <w:tc>
          <w:tcPr>
            <w:tcW w:w="5940" w:type="dxa"/>
          </w:tcPr>
          <w:p w14:paraId="370CED59" w14:textId="77777777" w:rsidR="002A60FA" w:rsidRPr="00B83909" w:rsidRDefault="00041407" w:rsidP="002416CD">
            <w:pPr>
              <w:snapToGrid w:val="0"/>
              <w:rPr>
                <w:sz w:val="20"/>
                <w:szCs w:val="20"/>
              </w:rPr>
            </w:pPr>
            <w:r w:rsidRPr="00B83909">
              <w:rPr>
                <w:rFonts w:hint="eastAsia"/>
                <w:sz w:val="20"/>
                <w:szCs w:val="20"/>
              </w:rPr>
              <w:t>製造工程の</w:t>
            </w:r>
            <w:r w:rsidRPr="00B83909">
              <w:rPr>
                <w:sz w:val="20"/>
                <w:szCs w:val="20"/>
              </w:rPr>
              <w:t>改善（運転台数の見直し</w:t>
            </w:r>
            <w:r w:rsidR="002A60FA" w:rsidRPr="00B83909">
              <w:rPr>
                <w:sz w:val="20"/>
                <w:szCs w:val="20"/>
              </w:rPr>
              <w:t>など</w:t>
            </w:r>
            <w:r w:rsidRPr="00B83909">
              <w:rPr>
                <w:rFonts w:hint="eastAsia"/>
                <w:sz w:val="20"/>
                <w:szCs w:val="20"/>
              </w:rPr>
              <w:t>）</w:t>
            </w:r>
            <w:r w:rsidRPr="00B83909">
              <w:rPr>
                <w:sz w:val="20"/>
                <w:szCs w:val="20"/>
              </w:rPr>
              <w:t>、歩留まり改善など</w:t>
            </w:r>
          </w:p>
        </w:tc>
      </w:tr>
      <w:tr w:rsidR="002416CD" w:rsidRPr="00B83909" w14:paraId="6420EB14" w14:textId="77777777" w:rsidTr="002416CD">
        <w:tc>
          <w:tcPr>
            <w:tcW w:w="416" w:type="dxa"/>
            <w:tcBorders>
              <w:right w:val="nil"/>
            </w:tcBorders>
          </w:tcPr>
          <w:p w14:paraId="6A12F9FA" w14:textId="77777777" w:rsidR="00041407" w:rsidRPr="00B83909" w:rsidRDefault="007E3109" w:rsidP="002416CD">
            <w:pPr>
              <w:snapToGrid w:val="0"/>
              <w:rPr>
                <w:sz w:val="20"/>
                <w:szCs w:val="20"/>
              </w:rPr>
            </w:pPr>
            <w:r w:rsidRPr="00B83909">
              <w:rPr>
                <w:rFonts w:hint="eastAsia"/>
                <w:sz w:val="20"/>
                <w:szCs w:val="20"/>
              </w:rPr>
              <w:t>⑥</w:t>
            </w:r>
          </w:p>
        </w:tc>
        <w:tc>
          <w:tcPr>
            <w:tcW w:w="2284" w:type="dxa"/>
            <w:tcBorders>
              <w:left w:val="nil"/>
            </w:tcBorders>
          </w:tcPr>
          <w:p w14:paraId="750CEB0C" w14:textId="77777777" w:rsidR="00041407" w:rsidRPr="00B83909" w:rsidRDefault="00041407" w:rsidP="002416CD">
            <w:pPr>
              <w:snapToGrid w:val="0"/>
              <w:rPr>
                <w:sz w:val="20"/>
                <w:szCs w:val="20"/>
              </w:rPr>
            </w:pPr>
            <w:r w:rsidRPr="00B83909">
              <w:rPr>
                <w:rFonts w:hint="eastAsia"/>
                <w:sz w:val="20"/>
                <w:szCs w:val="20"/>
              </w:rPr>
              <w:t>管理</w:t>
            </w:r>
            <w:r w:rsidRPr="00B83909">
              <w:rPr>
                <w:sz w:val="20"/>
                <w:szCs w:val="20"/>
              </w:rPr>
              <w:t>・運用方法の</w:t>
            </w:r>
            <w:r w:rsidRPr="00B83909">
              <w:rPr>
                <w:rFonts w:hint="eastAsia"/>
                <w:sz w:val="20"/>
                <w:szCs w:val="20"/>
              </w:rPr>
              <w:t>改善</w:t>
            </w:r>
          </w:p>
        </w:tc>
        <w:tc>
          <w:tcPr>
            <w:tcW w:w="5940" w:type="dxa"/>
          </w:tcPr>
          <w:p w14:paraId="0BA21589" w14:textId="77777777" w:rsidR="00041407" w:rsidRPr="00B83909" w:rsidRDefault="00041407" w:rsidP="002416CD">
            <w:pPr>
              <w:snapToGrid w:val="0"/>
              <w:rPr>
                <w:sz w:val="20"/>
                <w:szCs w:val="20"/>
              </w:rPr>
            </w:pPr>
            <w:r w:rsidRPr="00B83909">
              <w:rPr>
                <w:rFonts w:hint="eastAsia"/>
                <w:sz w:val="20"/>
                <w:szCs w:val="20"/>
              </w:rPr>
              <w:t>設備</w:t>
            </w:r>
            <w:r w:rsidRPr="00B83909">
              <w:rPr>
                <w:sz w:val="20"/>
                <w:szCs w:val="20"/>
              </w:rPr>
              <w:t>の調整</w:t>
            </w:r>
            <w:r w:rsidRPr="00B83909">
              <w:rPr>
                <w:rFonts w:hint="eastAsia"/>
                <w:sz w:val="20"/>
                <w:szCs w:val="20"/>
              </w:rPr>
              <w:t>や適正</w:t>
            </w:r>
            <w:r w:rsidR="007E3109" w:rsidRPr="00B83909">
              <w:rPr>
                <w:rFonts w:hint="eastAsia"/>
                <w:sz w:val="20"/>
                <w:szCs w:val="20"/>
              </w:rPr>
              <w:t>管理</w:t>
            </w:r>
            <w:r w:rsidRPr="00B83909">
              <w:rPr>
                <w:sz w:val="20"/>
                <w:szCs w:val="20"/>
              </w:rPr>
              <w:t>、</w:t>
            </w:r>
            <w:r w:rsidRPr="00B83909">
              <w:rPr>
                <w:rFonts w:hint="eastAsia"/>
                <w:sz w:val="20"/>
                <w:szCs w:val="20"/>
              </w:rPr>
              <w:t>配管の</w:t>
            </w:r>
            <w:r w:rsidRPr="00B83909">
              <w:rPr>
                <w:sz w:val="20"/>
                <w:szCs w:val="20"/>
              </w:rPr>
              <w:t>漏れ等の特定・修理</w:t>
            </w:r>
            <w:r w:rsidR="007E3109" w:rsidRPr="00B83909">
              <w:rPr>
                <w:rFonts w:hint="eastAsia"/>
                <w:sz w:val="20"/>
                <w:szCs w:val="20"/>
              </w:rPr>
              <w:t>、</w:t>
            </w:r>
            <w:r w:rsidR="007E3109" w:rsidRPr="00B83909">
              <w:rPr>
                <w:sz w:val="20"/>
                <w:szCs w:val="20"/>
              </w:rPr>
              <w:t>節電</w:t>
            </w:r>
            <w:r w:rsidRPr="00B83909">
              <w:rPr>
                <w:sz w:val="20"/>
                <w:szCs w:val="20"/>
              </w:rPr>
              <w:t>など</w:t>
            </w:r>
          </w:p>
        </w:tc>
      </w:tr>
      <w:tr w:rsidR="002416CD" w:rsidRPr="002416CD" w14:paraId="677FD83D" w14:textId="77777777" w:rsidTr="002416CD">
        <w:tc>
          <w:tcPr>
            <w:tcW w:w="416" w:type="dxa"/>
            <w:tcBorders>
              <w:right w:val="nil"/>
            </w:tcBorders>
          </w:tcPr>
          <w:p w14:paraId="5DE754F3" w14:textId="77777777" w:rsidR="00041407" w:rsidRPr="00B83909" w:rsidRDefault="007E3109" w:rsidP="002416CD">
            <w:pPr>
              <w:snapToGrid w:val="0"/>
              <w:rPr>
                <w:sz w:val="20"/>
                <w:szCs w:val="20"/>
              </w:rPr>
            </w:pPr>
            <w:r w:rsidRPr="00B83909">
              <w:rPr>
                <w:rFonts w:hint="eastAsia"/>
                <w:sz w:val="20"/>
                <w:szCs w:val="20"/>
              </w:rPr>
              <w:t>⑦</w:t>
            </w:r>
          </w:p>
        </w:tc>
        <w:tc>
          <w:tcPr>
            <w:tcW w:w="2284" w:type="dxa"/>
            <w:tcBorders>
              <w:left w:val="nil"/>
            </w:tcBorders>
          </w:tcPr>
          <w:p w14:paraId="0EB2E3B1" w14:textId="77777777" w:rsidR="00041407" w:rsidRPr="00B83909" w:rsidRDefault="007E3109" w:rsidP="002416CD">
            <w:pPr>
              <w:snapToGrid w:val="0"/>
              <w:rPr>
                <w:sz w:val="20"/>
                <w:szCs w:val="20"/>
              </w:rPr>
            </w:pPr>
            <w:r w:rsidRPr="00B83909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5940" w:type="dxa"/>
          </w:tcPr>
          <w:p w14:paraId="7FD5C8FA" w14:textId="77777777" w:rsidR="00041407" w:rsidRPr="00B83909" w:rsidRDefault="007E3109" w:rsidP="002416CD">
            <w:pPr>
              <w:snapToGrid w:val="0"/>
              <w:rPr>
                <w:sz w:val="20"/>
                <w:szCs w:val="20"/>
              </w:rPr>
            </w:pPr>
            <w:r w:rsidRPr="00B83909">
              <w:rPr>
                <w:rFonts w:hint="eastAsia"/>
                <w:sz w:val="20"/>
                <w:szCs w:val="20"/>
              </w:rPr>
              <w:t>次世代自動車への</w:t>
            </w:r>
            <w:r w:rsidRPr="00B83909">
              <w:rPr>
                <w:sz w:val="20"/>
                <w:szCs w:val="20"/>
              </w:rPr>
              <w:t>更新・導入</w:t>
            </w:r>
            <w:r w:rsidRPr="00B83909">
              <w:rPr>
                <w:rFonts w:hint="eastAsia"/>
                <w:sz w:val="20"/>
                <w:szCs w:val="20"/>
              </w:rPr>
              <w:t>（</w:t>
            </w:r>
            <w:r w:rsidRPr="00B83909">
              <w:rPr>
                <w:sz w:val="20"/>
                <w:szCs w:val="20"/>
              </w:rPr>
              <w:t>ガソリン</w:t>
            </w:r>
            <w:r w:rsidRPr="00B83909">
              <w:rPr>
                <w:rFonts w:hint="eastAsia"/>
                <w:sz w:val="20"/>
                <w:szCs w:val="20"/>
              </w:rPr>
              <w:t>使用量削減）</w:t>
            </w:r>
          </w:p>
          <w:p w14:paraId="478C0A31" w14:textId="77777777" w:rsidR="007E3109" w:rsidRPr="00B83909" w:rsidRDefault="007E3109" w:rsidP="002416CD">
            <w:pPr>
              <w:snapToGrid w:val="0"/>
              <w:rPr>
                <w:sz w:val="20"/>
                <w:szCs w:val="20"/>
              </w:rPr>
            </w:pPr>
            <w:r w:rsidRPr="00B83909">
              <w:rPr>
                <w:rFonts w:hint="eastAsia"/>
                <w:sz w:val="20"/>
                <w:szCs w:val="20"/>
              </w:rPr>
              <w:t>冷却水の</w:t>
            </w:r>
            <w:r w:rsidRPr="00B83909">
              <w:rPr>
                <w:sz w:val="20"/>
                <w:szCs w:val="20"/>
              </w:rPr>
              <w:t>循環利用、蛇口への節水</w:t>
            </w:r>
            <w:r w:rsidRPr="00B83909">
              <w:rPr>
                <w:rFonts w:hint="eastAsia"/>
                <w:sz w:val="20"/>
                <w:szCs w:val="20"/>
              </w:rPr>
              <w:t>コマ</w:t>
            </w:r>
            <w:r w:rsidRPr="00B83909">
              <w:rPr>
                <w:sz w:val="20"/>
                <w:szCs w:val="20"/>
              </w:rPr>
              <w:t>設置</w:t>
            </w:r>
            <w:r w:rsidRPr="00B83909">
              <w:rPr>
                <w:rFonts w:hint="eastAsia"/>
                <w:sz w:val="20"/>
                <w:szCs w:val="20"/>
              </w:rPr>
              <w:t>（水道使用量</w:t>
            </w:r>
            <w:r w:rsidRPr="00B83909">
              <w:rPr>
                <w:sz w:val="20"/>
                <w:szCs w:val="20"/>
              </w:rPr>
              <w:t>削減</w:t>
            </w:r>
            <w:r w:rsidRPr="00B83909">
              <w:rPr>
                <w:rFonts w:hint="eastAsia"/>
                <w:sz w:val="20"/>
                <w:szCs w:val="20"/>
              </w:rPr>
              <w:t>）</w:t>
            </w:r>
          </w:p>
          <w:p w14:paraId="626FDEE1" w14:textId="77777777" w:rsidR="007E3109" w:rsidRPr="00B83909" w:rsidRDefault="007E3109" w:rsidP="002416CD">
            <w:pPr>
              <w:snapToGrid w:val="0"/>
              <w:rPr>
                <w:sz w:val="20"/>
                <w:szCs w:val="20"/>
              </w:rPr>
            </w:pPr>
            <w:r w:rsidRPr="00B83909">
              <w:rPr>
                <w:rFonts w:hint="eastAsia"/>
                <w:sz w:val="20"/>
                <w:szCs w:val="20"/>
              </w:rPr>
              <w:t>生産工程</w:t>
            </w:r>
            <w:r w:rsidRPr="00B83909">
              <w:rPr>
                <w:sz w:val="20"/>
                <w:szCs w:val="20"/>
              </w:rPr>
              <w:t>見直しによる廃棄物発生量の削減（廃棄物排出量削減）</w:t>
            </w:r>
          </w:p>
          <w:p w14:paraId="78C638D9" w14:textId="77777777" w:rsidR="007E3109" w:rsidRPr="002416CD" w:rsidRDefault="007E3109" w:rsidP="002416CD">
            <w:pPr>
              <w:snapToGrid w:val="0"/>
              <w:rPr>
                <w:sz w:val="20"/>
                <w:szCs w:val="20"/>
              </w:rPr>
            </w:pPr>
            <w:r w:rsidRPr="00B83909">
              <w:rPr>
                <w:rFonts w:hint="eastAsia"/>
                <w:sz w:val="20"/>
                <w:szCs w:val="20"/>
              </w:rPr>
              <w:t>製造副産物の再生利用化</w:t>
            </w:r>
            <w:r w:rsidRPr="00B83909">
              <w:rPr>
                <w:sz w:val="20"/>
                <w:szCs w:val="20"/>
              </w:rPr>
              <w:t>、分別収集の徹底（リサイクル率向上）</w:t>
            </w:r>
          </w:p>
        </w:tc>
      </w:tr>
    </w:tbl>
    <w:p w14:paraId="2E977C4B" w14:textId="77777777" w:rsidR="00346EAC" w:rsidRPr="00B43150" w:rsidRDefault="00346EAC" w:rsidP="007E3109">
      <w:pPr>
        <w:ind w:firstLine="210"/>
      </w:pPr>
    </w:p>
    <w:sectPr w:rsidR="00346EAC" w:rsidRPr="00B43150" w:rsidSect="00A92408">
      <w:pgSz w:w="11906" w:h="16838" w:code="9"/>
      <w:pgMar w:top="1259" w:right="1287" w:bottom="567" w:left="1701" w:header="851" w:footer="992" w:gutter="0"/>
      <w:pgNumType w:start="8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4C35F" w14:textId="77777777" w:rsidR="005A31D2" w:rsidRDefault="005A31D2" w:rsidP="00236663">
      <w:r>
        <w:separator/>
      </w:r>
    </w:p>
  </w:endnote>
  <w:endnote w:type="continuationSeparator" w:id="0">
    <w:p w14:paraId="18D87904" w14:textId="77777777" w:rsidR="005A31D2" w:rsidRDefault="005A31D2" w:rsidP="0023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C8AFB" w14:textId="77777777" w:rsidR="005A31D2" w:rsidRDefault="005A31D2" w:rsidP="00236663">
      <w:r>
        <w:separator/>
      </w:r>
    </w:p>
  </w:footnote>
  <w:footnote w:type="continuationSeparator" w:id="0">
    <w:p w14:paraId="73E3E1F2" w14:textId="77777777" w:rsidR="005A31D2" w:rsidRDefault="005A31D2" w:rsidP="00236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E4E77"/>
    <w:multiLevelType w:val="hybridMultilevel"/>
    <w:tmpl w:val="1012FD3A"/>
    <w:lvl w:ilvl="0" w:tplc="1A5A77D8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28A5767B"/>
    <w:multiLevelType w:val="hybridMultilevel"/>
    <w:tmpl w:val="F3FE0004"/>
    <w:lvl w:ilvl="0" w:tplc="C3CE4C0C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4CA5A6B"/>
    <w:multiLevelType w:val="hybridMultilevel"/>
    <w:tmpl w:val="3F561C04"/>
    <w:lvl w:ilvl="0" w:tplc="2F4604A4"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 w16cid:durableId="1115755513">
    <w:abstractNumId w:val="2"/>
  </w:num>
  <w:num w:numId="2" w16cid:durableId="2075085400">
    <w:abstractNumId w:val="1"/>
  </w:num>
  <w:num w:numId="3" w16cid:durableId="121511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A7"/>
    <w:rsid w:val="00001084"/>
    <w:rsid w:val="00012BD6"/>
    <w:rsid w:val="000348E8"/>
    <w:rsid w:val="00041407"/>
    <w:rsid w:val="00042CF8"/>
    <w:rsid w:val="00077536"/>
    <w:rsid w:val="000B1A0D"/>
    <w:rsid w:val="000C1B53"/>
    <w:rsid w:val="000E3A94"/>
    <w:rsid w:val="001247BF"/>
    <w:rsid w:val="001267F4"/>
    <w:rsid w:val="00130A0F"/>
    <w:rsid w:val="001858A6"/>
    <w:rsid w:val="00193246"/>
    <w:rsid w:val="001B69D3"/>
    <w:rsid w:val="001C013C"/>
    <w:rsid w:val="001D2543"/>
    <w:rsid w:val="00232170"/>
    <w:rsid w:val="00236663"/>
    <w:rsid w:val="002416CD"/>
    <w:rsid w:val="00271628"/>
    <w:rsid w:val="002806D1"/>
    <w:rsid w:val="00281D2D"/>
    <w:rsid w:val="0028780D"/>
    <w:rsid w:val="002A60FA"/>
    <w:rsid w:val="002B199C"/>
    <w:rsid w:val="002B2F2B"/>
    <w:rsid w:val="002C40F9"/>
    <w:rsid w:val="002C7EAB"/>
    <w:rsid w:val="002F61A8"/>
    <w:rsid w:val="00301504"/>
    <w:rsid w:val="00304A68"/>
    <w:rsid w:val="00335406"/>
    <w:rsid w:val="00346EAC"/>
    <w:rsid w:val="00377F5D"/>
    <w:rsid w:val="003B33C9"/>
    <w:rsid w:val="003B49C0"/>
    <w:rsid w:val="003C642A"/>
    <w:rsid w:val="003C67B5"/>
    <w:rsid w:val="00415D25"/>
    <w:rsid w:val="00440C60"/>
    <w:rsid w:val="004635C3"/>
    <w:rsid w:val="004670E9"/>
    <w:rsid w:val="00467167"/>
    <w:rsid w:val="00493800"/>
    <w:rsid w:val="004A39B1"/>
    <w:rsid w:val="004E19C5"/>
    <w:rsid w:val="004E1CA2"/>
    <w:rsid w:val="0050725B"/>
    <w:rsid w:val="00512276"/>
    <w:rsid w:val="00515D16"/>
    <w:rsid w:val="00557B2C"/>
    <w:rsid w:val="00583068"/>
    <w:rsid w:val="00584A86"/>
    <w:rsid w:val="005A31D2"/>
    <w:rsid w:val="00606861"/>
    <w:rsid w:val="00621788"/>
    <w:rsid w:val="006635FB"/>
    <w:rsid w:val="00675CB2"/>
    <w:rsid w:val="006A3E74"/>
    <w:rsid w:val="006F2B7E"/>
    <w:rsid w:val="006F7F62"/>
    <w:rsid w:val="00716A69"/>
    <w:rsid w:val="007269FB"/>
    <w:rsid w:val="00752BB5"/>
    <w:rsid w:val="007611A7"/>
    <w:rsid w:val="00774373"/>
    <w:rsid w:val="00784F67"/>
    <w:rsid w:val="007A43B7"/>
    <w:rsid w:val="007C7D75"/>
    <w:rsid w:val="007D14C5"/>
    <w:rsid w:val="007D29BD"/>
    <w:rsid w:val="007E3109"/>
    <w:rsid w:val="007E3A08"/>
    <w:rsid w:val="0081172C"/>
    <w:rsid w:val="0082323D"/>
    <w:rsid w:val="00847F61"/>
    <w:rsid w:val="00852545"/>
    <w:rsid w:val="008567BD"/>
    <w:rsid w:val="00870A28"/>
    <w:rsid w:val="008778A0"/>
    <w:rsid w:val="008974BB"/>
    <w:rsid w:val="008974CF"/>
    <w:rsid w:val="008B183C"/>
    <w:rsid w:val="008D6EF7"/>
    <w:rsid w:val="008F5A03"/>
    <w:rsid w:val="0090031E"/>
    <w:rsid w:val="00914B9F"/>
    <w:rsid w:val="00931AFF"/>
    <w:rsid w:val="00957BED"/>
    <w:rsid w:val="00966B33"/>
    <w:rsid w:val="009A5640"/>
    <w:rsid w:val="009C38E0"/>
    <w:rsid w:val="009D2B80"/>
    <w:rsid w:val="009D6217"/>
    <w:rsid w:val="00A035AD"/>
    <w:rsid w:val="00A21202"/>
    <w:rsid w:val="00A2563A"/>
    <w:rsid w:val="00A5237F"/>
    <w:rsid w:val="00A72F7D"/>
    <w:rsid w:val="00A76C88"/>
    <w:rsid w:val="00A8108C"/>
    <w:rsid w:val="00A8452C"/>
    <w:rsid w:val="00A84EDB"/>
    <w:rsid w:val="00A857F8"/>
    <w:rsid w:val="00A92408"/>
    <w:rsid w:val="00AC28B3"/>
    <w:rsid w:val="00AE6988"/>
    <w:rsid w:val="00AF5191"/>
    <w:rsid w:val="00AF6951"/>
    <w:rsid w:val="00B3237C"/>
    <w:rsid w:val="00B3395E"/>
    <w:rsid w:val="00B43150"/>
    <w:rsid w:val="00B508A4"/>
    <w:rsid w:val="00B5278A"/>
    <w:rsid w:val="00B65BC6"/>
    <w:rsid w:val="00B668AF"/>
    <w:rsid w:val="00B77186"/>
    <w:rsid w:val="00B83909"/>
    <w:rsid w:val="00B96D36"/>
    <w:rsid w:val="00BB2595"/>
    <w:rsid w:val="00BD6506"/>
    <w:rsid w:val="00BF06F7"/>
    <w:rsid w:val="00C01218"/>
    <w:rsid w:val="00C150BD"/>
    <w:rsid w:val="00C31FC4"/>
    <w:rsid w:val="00C651EA"/>
    <w:rsid w:val="00C811BA"/>
    <w:rsid w:val="00CB69AC"/>
    <w:rsid w:val="00CB705D"/>
    <w:rsid w:val="00CC12E3"/>
    <w:rsid w:val="00CD3E2B"/>
    <w:rsid w:val="00CD6397"/>
    <w:rsid w:val="00D37821"/>
    <w:rsid w:val="00D42BA4"/>
    <w:rsid w:val="00DA56C7"/>
    <w:rsid w:val="00DE7439"/>
    <w:rsid w:val="00E260EF"/>
    <w:rsid w:val="00E45251"/>
    <w:rsid w:val="00E545D5"/>
    <w:rsid w:val="00E66BB5"/>
    <w:rsid w:val="00EA0442"/>
    <w:rsid w:val="00EA35B4"/>
    <w:rsid w:val="00EA4931"/>
    <w:rsid w:val="00EF1CA3"/>
    <w:rsid w:val="00F15714"/>
    <w:rsid w:val="00F21B41"/>
    <w:rsid w:val="00F37E65"/>
    <w:rsid w:val="00F42BE9"/>
    <w:rsid w:val="00F50BFA"/>
    <w:rsid w:val="00F77F57"/>
    <w:rsid w:val="00FA2A69"/>
    <w:rsid w:val="00FB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535D4"/>
  <w15:chartTrackingRefBased/>
  <w15:docId w15:val="{B583472A-06EB-4046-BB01-11AB7C9C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1B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3782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6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36663"/>
    <w:rPr>
      <w:rFonts w:eastAsia="HG丸ｺﾞｼｯｸM-PRO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366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36663"/>
    <w:rPr>
      <w:rFonts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1684EEF58EA5479A97F645DE0B1FF0" ma:contentTypeVersion="8" ma:contentTypeDescription="新しいドキュメントを作成します。" ma:contentTypeScope="" ma:versionID="b5d98ad60833aeb01e698250e236d9e6">
  <xsd:schema xmlns:xsd="http://www.w3.org/2001/XMLSchema" xmlns:xs="http://www.w3.org/2001/XMLSchema" xmlns:p="http://schemas.microsoft.com/office/2006/metadata/properties" xmlns:ns3="30196400-5cfd-445c-8760-fb12ab8eb826" targetNamespace="http://schemas.microsoft.com/office/2006/metadata/properties" ma:root="true" ma:fieldsID="76df60fb37ad48d2e46126ac1d101077" ns3:_="">
    <xsd:import namespace="30196400-5cfd-445c-8760-fb12ab8eb82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96400-5cfd-445c-8760-fb12ab8eb82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196400-5cfd-445c-8760-fb12ab8eb826" xsi:nil="true"/>
  </documentManagement>
</p:properties>
</file>

<file path=customXml/itemProps1.xml><?xml version="1.0" encoding="utf-8"?>
<ds:datastoreItem xmlns:ds="http://schemas.openxmlformats.org/officeDocument/2006/customXml" ds:itemID="{1DDBD954-2C3C-4B73-9E25-A9B57ED15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96400-5cfd-445c-8760-fb12ab8eb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606965-4686-4BBC-B650-FD1B41B8EE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07435-451A-4B86-A88D-70AF0FDA0ECD}">
  <ds:schemaRefs>
    <ds:schemaRef ds:uri="http://schemas.microsoft.com/office/2006/metadata/properties"/>
    <ds:schemaRef ds:uri="http://schemas.microsoft.com/office/infopath/2007/PartnerControls"/>
    <ds:schemaRef ds:uri="30196400-5cfd-445c-8760-fb12ab8eb8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>栃木県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xpuser</dc:creator>
  <cp:keywords/>
  <dc:description/>
  <cp:lastModifiedBy>大歳　夏生</cp:lastModifiedBy>
  <cp:revision>3</cp:revision>
  <cp:lastPrinted>2020-03-06T07:12:00Z</cp:lastPrinted>
  <dcterms:created xsi:type="dcterms:W3CDTF">2026-05-27T02:57:00Z</dcterms:created>
  <dcterms:modified xsi:type="dcterms:W3CDTF">2026-05-27T05:42:00Z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0x010100EB1684EEF58EA5479A97F645DE0B1FF0</vt:lpwstr>
  </property>
</Properties>
</file>