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DA" w:rsidRDefault="005442F1" w:rsidP="006B4F49">
      <w:pPr>
        <w:spacing w:beforeLines="50" w:before="145"/>
        <w:ind w:firstLineChars="200" w:firstLine="424"/>
        <w:jc w:val="left"/>
        <w:rPr>
          <w:rFonts w:ascii="ＭＳ ゴシック" w:eastAsia="ＭＳ ゴシック" w:hAnsi="ＭＳ ゴシック"/>
          <w:szCs w:val="20"/>
        </w:rPr>
      </w:pPr>
      <w:r w:rsidRPr="005442F1">
        <w:rPr>
          <w:rFonts w:ascii="ＭＳ ゴシック" w:eastAsia="ＭＳ ゴシック" w:hAnsi="ＭＳ ゴシック" w:hint="eastAsia"/>
          <w:szCs w:val="20"/>
        </w:rPr>
        <w:t>別紙様式</w:t>
      </w:r>
      <w:r w:rsidR="00C01289">
        <w:rPr>
          <w:rFonts w:ascii="ＭＳ ゴシック" w:eastAsia="ＭＳ ゴシック" w:hAnsi="ＭＳ ゴシック" w:hint="eastAsia"/>
          <w:szCs w:val="20"/>
        </w:rPr>
        <w:t>２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428"/>
        <w:gridCol w:w="799"/>
        <w:gridCol w:w="1227"/>
        <w:gridCol w:w="3233"/>
      </w:tblGrid>
      <w:tr w:rsidR="005442F1" w:rsidRPr="001E1A4E" w:rsidTr="00DD6A9F">
        <w:trPr>
          <w:trHeight w:val="505"/>
        </w:trPr>
        <w:tc>
          <w:tcPr>
            <w:tcW w:w="9072" w:type="dxa"/>
            <w:gridSpan w:val="5"/>
            <w:shd w:val="clear" w:color="auto" w:fill="auto"/>
            <w:vAlign w:val="center"/>
          </w:tcPr>
          <w:p w:rsidR="005442F1" w:rsidRPr="001E1A4E" w:rsidRDefault="00C01289" w:rsidP="006B4F49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ゴルフ場利用税に係る業務等利用承認申請書</w:t>
            </w:r>
          </w:p>
        </w:tc>
      </w:tr>
      <w:tr w:rsidR="005442F1" w:rsidRPr="001E1A4E" w:rsidTr="00DD6A9F">
        <w:trPr>
          <w:trHeight w:val="2720"/>
        </w:trPr>
        <w:tc>
          <w:tcPr>
            <w:tcW w:w="9072" w:type="dxa"/>
            <w:gridSpan w:val="5"/>
            <w:shd w:val="clear" w:color="auto" w:fill="auto"/>
          </w:tcPr>
          <w:p w:rsidR="005442F1" w:rsidRPr="001E1A4E" w:rsidRDefault="00C01289" w:rsidP="001E1A4E">
            <w:pPr>
              <w:spacing w:beforeLines="50" w:before="145" w:line="360" w:lineRule="auto"/>
              <w:ind w:rightChars="100" w:right="212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　　　　　　　　　　　　　　　年　　月　　日　</w:t>
            </w:r>
          </w:p>
          <w:p w:rsidR="00C01289" w:rsidRPr="001E1A4E" w:rsidRDefault="00C01289" w:rsidP="001E1A4E">
            <w:pPr>
              <w:spacing w:line="360" w:lineRule="auto"/>
              <w:jc w:val="lef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栃木県　　</w:t>
            </w:r>
            <w:r w:rsidR="0096521C" w:rsidRPr="001E1A4E">
              <w:rPr>
                <w:rFonts w:ascii="ＭＳ 明朝" w:hAnsi="ＭＳ 明朝" w:hint="eastAsia"/>
                <w:szCs w:val="20"/>
              </w:rPr>
              <w:t xml:space="preserve">　</w:t>
            </w:r>
            <w:r w:rsidRPr="001E1A4E">
              <w:rPr>
                <w:rFonts w:ascii="ＭＳ 明朝" w:hAnsi="ＭＳ 明朝" w:hint="eastAsia"/>
                <w:szCs w:val="20"/>
              </w:rPr>
              <w:t>県税事務所長　様</w:t>
            </w:r>
          </w:p>
          <w:p w:rsidR="0096521C" w:rsidRPr="001E1A4E" w:rsidRDefault="0096521C" w:rsidP="001E1A4E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C01289" w:rsidRPr="001E1A4E" w:rsidRDefault="00C01289" w:rsidP="001E1A4E">
            <w:pPr>
              <w:jc w:val="lef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　　　　　　　　　　　特別徴収義務者</w:t>
            </w:r>
          </w:p>
          <w:p w:rsidR="00C01289" w:rsidRPr="001E1A4E" w:rsidRDefault="00C01289" w:rsidP="001E1A4E">
            <w:pPr>
              <w:jc w:val="lef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　　　　　　　　　　　　　住　所(所在地)</w:t>
            </w:r>
          </w:p>
          <w:p w:rsidR="00C01289" w:rsidRDefault="00C01289" w:rsidP="001E1A4E">
            <w:pPr>
              <w:jc w:val="lef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　　　　　　　　　　　　　氏　名(名称及び代表者氏名)　</w:t>
            </w:r>
            <w:r w:rsidR="0096521C" w:rsidRPr="001E1A4E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1E1A4E">
              <w:rPr>
                <w:rFonts w:ascii="ＭＳ 明朝" w:hAnsi="ＭＳ 明朝" w:hint="eastAsia"/>
                <w:szCs w:val="20"/>
              </w:rPr>
              <w:t xml:space="preserve">　　　　印</w:t>
            </w:r>
          </w:p>
          <w:p w:rsidR="00FE48D2" w:rsidRPr="001E1A4E" w:rsidRDefault="00FE48D2" w:rsidP="001E1A4E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　　　　　　　　　　　　　　</w:t>
            </w:r>
            <w:r w:rsidR="006B5AED">
              <w:rPr>
                <w:rFonts w:ascii="ＭＳ 明朝" w:hAnsi="ＭＳ 明朝" w:hint="eastAsia"/>
                <w:szCs w:val="20"/>
              </w:rPr>
              <w:t>個人</w:t>
            </w:r>
            <w:r>
              <w:rPr>
                <w:rFonts w:ascii="ＭＳ 明朝" w:hAnsi="ＭＳ 明朝" w:hint="eastAsia"/>
                <w:szCs w:val="20"/>
              </w:rPr>
              <w:t>番号</w:t>
            </w:r>
            <w:r w:rsidR="006B5AED">
              <w:rPr>
                <w:rFonts w:ascii="ＭＳ 明朝" w:hAnsi="ＭＳ 明朝" w:hint="eastAsia"/>
                <w:szCs w:val="20"/>
              </w:rPr>
              <w:t>（法人番号）</w:t>
            </w:r>
          </w:p>
          <w:p w:rsidR="00C01289" w:rsidRPr="001E1A4E" w:rsidRDefault="0070618B" w:rsidP="001E1A4E">
            <w:pPr>
              <w:spacing w:line="360" w:lineRule="auto"/>
              <w:jc w:val="lef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ゴシック" w:eastAsia="ＭＳ ゴシック" w:hAnsi="ＭＳ ゴシック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-12065</wp:posOffset>
                      </wp:positionV>
                      <wp:extent cx="2602865" cy="813435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865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654E" w:rsidRDefault="0090654E" w:rsidP="0090654E">
                                  <w:r>
                                    <w:rPr>
                                      <w:rFonts w:hint="eastAsia"/>
                                    </w:rPr>
                                    <w:t>ゴルフ場</w:t>
                                  </w:r>
                                </w:p>
                                <w:p w:rsidR="0090654E" w:rsidRDefault="0090654E" w:rsidP="0090654E">
                                  <w:r>
                                    <w:rPr>
                                      <w:rFonts w:hint="eastAsia"/>
                                    </w:rPr>
                                    <w:t xml:space="preserve">　所在地</w:t>
                                  </w:r>
                                </w:p>
                                <w:p w:rsidR="0090654E" w:rsidRDefault="0090654E" w:rsidP="009652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名　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margin-left:178.65pt;margin-top:-.95pt;width:204.9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">
                      <v:textbox inset="5.85pt,.7pt,5.85pt,.7pt">
                        <w:txbxContent>
                          <w:p w:rsidR="0090654E" w:rsidRDefault="0090654E" w:rsidP="0090654E">
                            <w:r>
                              <w:rPr>
                                <w:rFonts w:hint="eastAsia"/>
                              </w:rPr>
                              <w:t>ゴルフ場</w:t>
                            </w:r>
                          </w:p>
                          <w:p w:rsidR="0090654E" w:rsidRDefault="0090654E" w:rsidP="0090654E">
                            <w:r>
                              <w:rPr>
                                <w:rFonts w:hint="eastAsia"/>
                              </w:rPr>
                              <w:t xml:space="preserve">　所在地</w:t>
                            </w:r>
                          </w:p>
                          <w:p w:rsidR="0090654E" w:rsidRDefault="0090654E" w:rsidP="009652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名　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89" w:rsidRPr="001E1A4E">
              <w:rPr>
                <w:rFonts w:ascii="ＭＳ 明朝" w:hAnsi="ＭＳ 明朝" w:hint="eastAsia"/>
                <w:szCs w:val="20"/>
              </w:rPr>
              <w:t xml:space="preserve">　　　　　　　　　　　　　　　　　</w:t>
            </w:r>
          </w:p>
          <w:p w:rsidR="0090654E" w:rsidRPr="001E1A4E" w:rsidRDefault="0090654E" w:rsidP="001E1A4E">
            <w:pPr>
              <w:spacing w:line="360" w:lineRule="auto"/>
              <w:jc w:val="left"/>
              <w:rPr>
                <w:rFonts w:ascii="ＭＳ 明朝" w:hAnsi="ＭＳ 明朝"/>
                <w:szCs w:val="20"/>
              </w:rPr>
            </w:pPr>
          </w:p>
          <w:p w:rsidR="0090654E" w:rsidRPr="001E1A4E" w:rsidRDefault="0090654E" w:rsidP="001E1A4E">
            <w:pPr>
              <w:spacing w:line="360" w:lineRule="auto"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90654E" w:rsidRPr="001E1A4E" w:rsidTr="00DD6A9F">
        <w:tc>
          <w:tcPr>
            <w:tcW w:w="3385" w:type="dxa"/>
            <w:shd w:val="clear" w:color="auto" w:fill="auto"/>
          </w:tcPr>
          <w:p w:rsidR="0090654E" w:rsidRPr="001E1A4E" w:rsidRDefault="0090654E" w:rsidP="001E1A4E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申　請　事　項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90654E" w:rsidRPr="001E1A4E" w:rsidRDefault="0090654E" w:rsidP="001E1A4E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申　請　内　容</w:t>
            </w:r>
          </w:p>
        </w:tc>
      </w:tr>
      <w:tr w:rsidR="0090654E" w:rsidRPr="001E1A4E" w:rsidTr="00DD6A9F">
        <w:tc>
          <w:tcPr>
            <w:tcW w:w="3385" w:type="dxa"/>
            <w:shd w:val="clear" w:color="auto" w:fill="auto"/>
          </w:tcPr>
          <w:p w:rsidR="0090654E" w:rsidRPr="001E1A4E" w:rsidRDefault="0090654E" w:rsidP="005442F1">
            <w:pPr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１　業務等利用の内容</w:t>
            </w:r>
          </w:p>
          <w:p w:rsidR="0090654E" w:rsidRPr="001E1A4E" w:rsidRDefault="0090654E" w:rsidP="005442F1">
            <w:pPr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(次のいずれかに○をつけてください。なお、４に該当する場合は何周年記念行事かを記入してください。)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90654E" w:rsidRPr="001E1A4E" w:rsidRDefault="0090654E" w:rsidP="001E1A4E">
            <w:pPr>
              <w:adjustRightInd/>
              <w:snapToGrid w:val="0"/>
              <w:spacing w:line="320" w:lineRule="exact"/>
              <w:ind w:left="182" w:hangingChars="100" w:hanging="182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１</w:t>
            </w:r>
            <w:r w:rsidRPr="001E1A4E">
              <w:rPr>
                <w:rFonts w:ascii="ＭＳ 明朝" w:hAnsi="ＭＳ 明朝" w:cs="ＭＳ 明朝"/>
                <w:snapToGrid w:val="0"/>
                <w:sz w:val="18"/>
                <w:szCs w:val="18"/>
              </w:rPr>
              <w:t xml:space="preserve"> </w:t>
            </w:r>
            <w:r w:rsidR="0085686C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 </w:t>
            </w:r>
            <w:r w:rsidR="00475393"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公益</w:t>
            </w:r>
            <w:r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社団法人日本プロゴルフ協会、</w:t>
            </w:r>
            <w:r w:rsidR="00475393"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一般</w:t>
            </w:r>
            <w:r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社団法人日本ゴルフツアー機構</w:t>
            </w:r>
            <w:r w:rsidR="00B24402"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又は</w:t>
            </w:r>
            <w:r w:rsidR="00475393"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一般</w:t>
            </w:r>
            <w:r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社団法人日本女子</w:t>
            </w:r>
            <w:r w:rsidR="0085686C" w:rsidRPr="009944EF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プロゴルフ協会</w:t>
            </w:r>
            <w:r w:rsidR="009A5FF8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が</w:t>
            </w: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年間競技日程に基づき公表</w:t>
            </w:r>
            <w:r w:rsidR="009A5FF8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した</w:t>
            </w: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競技会</w:t>
            </w:r>
            <w:r w:rsidR="009A5FF8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における出場者の利用</w:t>
            </w:r>
          </w:p>
          <w:p w:rsidR="0090654E" w:rsidRPr="001E1A4E" w:rsidRDefault="0085686C" w:rsidP="001E1A4E">
            <w:pPr>
              <w:adjustRightInd/>
              <w:snapToGrid w:val="0"/>
              <w:spacing w:line="320" w:lineRule="exact"/>
              <w:ind w:left="182" w:hangingChars="100" w:hanging="182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２　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プロゴルファーを招致して行う競技会にお</w:t>
            </w:r>
            <w:r w:rsidR="007022B4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ける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プロゴルファー</w:t>
            </w: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の利用</w:t>
            </w:r>
          </w:p>
          <w:p w:rsidR="0090654E" w:rsidRPr="001E1A4E" w:rsidRDefault="0085686C" w:rsidP="001E1A4E">
            <w:pPr>
              <w:adjustRightInd/>
              <w:snapToGrid w:val="0"/>
              <w:spacing w:line="320" w:lineRule="exact"/>
              <w:ind w:left="182" w:hangingChars="100" w:hanging="182"/>
              <w:rPr>
                <w:rFonts w:ascii="ＭＳ 明朝" w:cs="Times New Roman"/>
                <w:snapToGrid w:val="0"/>
                <w:sz w:val="18"/>
                <w:szCs w:val="18"/>
              </w:rPr>
            </w:pP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３　１の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協会等が主催するプロテスト及びクォリファイングトーナメント</w:t>
            </w:r>
            <w:r w:rsidR="009A5FF8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における出場者の利用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  <w:p w:rsidR="0090654E" w:rsidRPr="001E1A4E" w:rsidRDefault="0085686C" w:rsidP="001E1A4E">
            <w:pPr>
              <w:adjustRightInd/>
              <w:snapToGrid w:val="0"/>
              <w:spacing w:line="320" w:lineRule="exact"/>
              <w:ind w:left="182" w:hangingChars="100" w:hanging="182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４　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ゴルフ場の開場又は３年、５年、７年及び</w:t>
            </w:r>
            <w:r w:rsidR="0090654E" w:rsidRPr="001E1A4E">
              <w:rPr>
                <w:rFonts w:ascii="ＭＳ 明朝" w:hAnsi="ＭＳ 明朝" w:cs="ＭＳ 明朝"/>
                <w:snapToGrid w:val="0"/>
                <w:sz w:val="18"/>
                <w:szCs w:val="18"/>
              </w:rPr>
              <w:t>10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年の各年</w:t>
            </w:r>
            <w:r w:rsidR="0090654E" w:rsidRPr="001E1A4E">
              <w:rPr>
                <w:rFonts w:ascii="ＭＳ 明朝" w:hAnsi="ＭＳ 明朝" w:cs="ＭＳ 明朝"/>
                <w:snapToGrid w:val="0"/>
                <w:sz w:val="18"/>
                <w:szCs w:val="18"/>
              </w:rPr>
              <w:t>(10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年後は５年経過ごと</w:t>
            </w:r>
            <w:r w:rsidR="0090654E" w:rsidRPr="001E1A4E">
              <w:rPr>
                <w:rFonts w:ascii="ＭＳ 明朝" w:hAnsi="ＭＳ 明朝" w:cs="ＭＳ 明朝"/>
                <w:snapToGrid w:val="0"/>
                <w:sz w:val="18"/>
                <w:szCs w:val="18"/>
              </w:rPr>
              <w:t>)</w:t>
            </w:r>
            <w:r w:rsidR="0090654E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の記念行事</w:t>
            </w: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（４日を限度とする）</w:t>
            </w:r>
            <w:r w:rsidR="009A5FF8"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としての利用</w:t>
            </w:r>
          </w:p>
          <w:p w:rsidR="0090654E" w:rsidRPr="001E1A4E" w:rsidRDefault="0085686C" w:rsidP="001E1A4E">
            <w:pPr>
              <w:ind w:firstLineChars="200" w:firstLine="364"/>
              <w:rPr>
                <w:rFonts w:ascii="ＭＳ 明朝" w:hAnsi="ＭＳ 明朝"/>
                <w:sz w:val="18"/>
                <w:szCs w:val="18"/>
              </w:rPr>
            </w:pPr>
            <w:r w:rsidRPr="001E1A4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 xml:space="preserve">　　開場・（　　　）周年行事</w:t>
            </w:r>
            <w:r w:rsidR="0090654E" w:rsidRPr="001E1A4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0654E" w:rsidRPr="001E1A4E" w:rsidTr="00DD6A9F">
        <w:tc>
          <w:tcPr>
            <w:tcW w:w="3385" w:type="dxa"/>
            <w:shd w:val="clear" w:color="auto" w:fill="auto"/>
          </w:tcPr>
          <w:p w:rsidR="0090654E" w:rsidRPr="001E1A4E" w:rsidRDefault="0085686C" w:rsidP="005442F1">
            <w:pPr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２　利　用　年　月　日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90654E" w:rsidRPr="001E1A4E" w:rsidRDefault="0085686C" w:rsidP="001E1A4E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年　　月　　日　～　　年　　月　　日</w:t>
            </w:r>
          </w:p>
          <w:p w:rsidR="0085686C" w:rsidRPr="001E1A4E" w:rsidRDefault="0085686C" w:rsidP="001E1A4E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（　</w:t>
            </w:r>
            <w:r w:rsidR="0096521C" w:rsidRPr="001E1A4E">
              <w:rPr>
                <w:rFonts w:ascii="ＭＳ 明朝" w:hAnsi="ＭＳ 明朝" w:hint="eastAsia"/>
                <w:szCs w:val="20"/>
              </w:rPr>
              <w:t xml:space="preserve">　</w:t>
            </w:r>
            <w:r w:rsidRPr="001E1A4E">
              <w:rPr>
                <w:rFonts w:ascii="ＭＳ 明朝" w:hAnsi="ＭＳ 明朝" w:hint="eastAsia"/>
                <w:szCs w:val="20"/>
              </w:rPr>
              <w:t xml:space="preserve">　日間）</w:t>
            </w:r>
          </w:p>
        </w:tc>
      </w:tr>
      <w:tr w:rsidR="0085686C" w:rsidRPr="001E1A4E" w:rsidTr="00DD6A9F">
        <w:trPr>
          <w:trHeight w:val="323"/>
        </w:trPr>
        <w:tc>
          <w:tcPr>
            <w:tcW w:w="3385" w:type="dxa"/>
            <w:vMerge w:val="restart"/>
            <w:shd w:val="clear" w:color="auto" w:fill="auto"/>
          </w:tcPr>
          <w:p w:rsidR="0085686C" w:rsidRPr="001E1A4E" w:rsidRDefault="00DC44EC" w:rsidP="001E1A4E">
            <w:pPr>
              <w:ind w:left="212" w:hangingChars="100" w:hanging="212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３　競技会等の名称及び主催団体名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85686C" w:rsidRPr="001E1A4E" w:rsidRDefault="0085686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名</w:t>
            </w:r>
            <w:r w:rsidR="00DC44EC" w:rsidRPr="001E1A4E">
              <w:rPr>
                <w:rFonts w:ascii="ＭＳ 明朝" w:hAnsi="ＭＳ 明朝" w:hint="eastAsia"/>
                <w:szCs w:val="20"/>
              </w:rPr>
              <w:t xml:space="preserve">　　</w:t>
            </w:r>
            <w:r w:rsidRPr="001E1A4E">
              <w:rPr>
                <w:rFonts w:ascii="ＭＳ 明朝" w:hAnsi="ＭＳ 明朝" w:hint="eastAsia"/>
                <w:szCs w:val="20"/>
              </w:rPr>
              <w:t>称</w:t>
            </w:r>
          </w:p>
        </w:tc>
        <w:tc>
          <w:tcPr>
            <w:tcW w:w="4460" w:type="dxa"/>
            <w:gridSpan w:val="2"/>
            <w:shd w:val="clear" w:color="auto" w:fill="auto"/>
          </w:tcPr>
          <w:p w:rsidR="0085686C" w:rsidRPr="001E1A4E" w:rsidRDefault="0085686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85686C" w:rsidRPr="001E1A4E" w:rsidTr="00DD6A9F">
        <w:trPr>
          <w:trHeight w:val="322"/>
        </w:trPr>
        <w:tc>
          <w:tcPr>
            <w:tcW w:w="3385" w:type="dxa"/>
            <w:vMerge/>
            <w:shd w:val="clear" w:color="auto" w:fill="auto"/>
          </w:tcPr>
          <w:p w:rsidR="0085686C" w:rsidRPr="001E1A4E" w:rsidRDefault="0085686C" w:rsidP="001E1A4E">
            <w:pPr>
              <w:spacing w:line="360" w:lineRule="auto"/>
              <w:rPr>
                <w:rFonts w:ascii="ＭＳ 明朝" w:hAnsi="ＭＳ 明朝"/>
                <w:szCs w:val="20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85686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主催</w:t>
            </w:r>
            <w:r w:rsidR="0085686C" w:rsidRPr="001E1A4E">
              <w:rPr>
                <w:rFonts w:ascii="ＭＳ 明朝" w:hAnsi="ＭＳ 明朝" w:hint="eastAsia"/>
                <w:szCs w:val="20"/>
              </w:rPr>
              <w:t>団体</w:t>
            </w:r>
          </w:p>
        </w:tc>
        <w:tc>
          <w:tcPr>
            <w:tcW w:w="4460" w:type="dxa"/>
            <w:gridSpan w:val="2"/>
            <w:shd w:val="clear" w:color="auto" w:fill="auto"/>
          </w:tcPr>
          <w:p w:rsidR="0085686C" w:rsidRPr="001E1A4E" w:rsidRDefault="0085686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DC44EC" w:rsidRPr="001E1A4E" w:rsidTr="00DD6A9F">
        <w:tc>
          <w:tcPr>
            <w:tcW w:w="3385" w:type="dxa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４　利用人員(延べ人数)</w:t>
            </w:r>
          </w:p>
        </w:tc>
        <w:tc>
          <w:tcPr>
            <w:tcW w:w="5687" w:type="dxa"/>
            <w:gridSpan w:val="4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 xml:space="preserve">　　　　　　　　　　　　　　　　　　　　　人</w:t>
            </w:r>
          </w:p>
        </w:tc>
      </w:tr>
      <w:tr w:rsidR="00DC44EC" w:rsidRPr="001E1A4E" w:rsidTr="00DD6A9F">
        <w:trPr>
          <w:trHeight w:val="316"/>
        </w:trPr>
        <w:tc>
          <w:tcPr>
            <w:tcW w:w="3385" w:type="dxa"/>
            <w:vMerge w:val="restart"/>
            <w:shd w:val="clear" w:color="auto" w:fill="auto"/>
          </w:tcPr>
          <w:p w:rsidR="00DC44EC" w:rsidRPr="001E1A4E" w:rsidRDefault="00C003A9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５</w:t>
            </w:r>
            <w:r w:rsidR="00DC44EC" w:rsidRPr="001E1A4E">
              <w:rPr>
                <w:rFonts w:ascii="ＭＳ 明朝" w:hAnsi="ＭＳ 明朝" w:hint="eastAsia"/>
                <w:szCs w:val="20"/>
              </w:rPr>
              <w:t xml:space="preserve">　利　用　料　金</w:t>
            </w:r>
          </w:p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distribute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グリーンフィー</w:t>
            </w: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2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distribute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諸　経　費</w:t>
            </w: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3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distribute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キャディーフィー</w:t>
            </w: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2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428" w:type="dxa"/>
            <w:vMerge w:val="restart"/>
            <w:shd w:val="clear" w:color="auto" w:fill="auto"/>
          </w:tcPr>
          <w:p w:rsidR="00DC44EC" w:rsidRPr="001E1A4E" w:rsidRDefault="00DC44EC" w:rsidP="001E1A4E">
            <w:pPr>
              <w:jc w:val="center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その他の料金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3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2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DC44EC" w:rsidRPr="001E1A4E" w:rsidTr="00DD6A9F">
        <w:trPr>
          <w:trHeight w:val="323"/>
        </w:trPr>
        <w:tc>
          <w:tcPr>
            <w:tcW w:w="3385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ind w:left="212" w:hangingChars="100" w:hanging="212"/>
              <w:rPr>
                <w:rFonts w:ascii="ＭＳ 明朝" w:hAnsi="ＭＳ 明朝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DC44EC" w:rsidRPr="001E1A4E" w:rsidRDefault="00DC44EC" w:rsidP="001E1A4E">
            <w:pPr>
              <w:spacing w:line="360" w:lineRule="auto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233" w:type="dxa"/>
            <w:shd w:val="clear" w:color="auto" w:fill="auto"/>
          </w:tcPr>
          <w:p w:rsidR="00DC44EC" w:rsidRPr="001E1A4E" w:rsidRDefault="0096521C" w:rsidP="001E1A4E">
            <w:pPr>
              <w:spacing w:line="360" w:lineRule="auto"/>
              <w:jc w:val="right"/>
              <w:rPr>
                <w:rFonts w:ascii="ＭＳ 明朝" w:hAnsi="ＭＳ 明朝"/>
                <w:szCs w:val="20"/>
              </w:rPr>
            </w:pPr>
            <w:r w:rsidRPr="001E1A4E">
              <w:rPr>
                <w:rFonts w:ascii="ＭＳ 明朝" w:hAnsi="ＭＳ 明朝" w:hint="eastAsia"/>
                <w:szCs w:val="20"/>
              </w:rPr>
              <w:t>円</w:t>
            </w:r>
          </w:p>
        </w:tc>
      </w:tr>
    </w:tbl>
    <w:p w:rsidR="0096521C" w:rsidRDefault="00DC44EC" w:rsidP="005442F1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(注)　本書の提出に当たっては、競技会等の実施要項、参加者名簿、予算書等</w:t>
      </w:r>
    </w:p>
    <w:p w:rsidR="00DD6A9F" w:rsidRDefault="00DC44EC" w:rsidP="0096521C">
      <w:pPr>
        <w:ind w:firstLineChars="300" w:firstLine="636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申請の内容が確認できる書類等を添付してください。</w:t>
      </w:r>
    </w:p>
    <w:p w:rsidR="00DD6A9F" w:rsidRDefault="00DD6A9F" w:rsidP="00DD6A9F">
      <w:pPr>
        <w:rPr>
          <w:rFonts w:ascii="ＭＳ ゴシック" w:eastAsia="ＭＳ ゴシック" w:hAnsi="ＭＳ ゴシック"/>
          <w:szCs w:val="20"/>
        </w:rPr>
      </w:pPr>
    </w:p>
    <w:p w:rsidR="005442F1" w:rsidRPr="00DD6A9F" w:rsidRDefault="00DD6A9F" w:rsidP="00DD6A9F">
      <w:pPr>
        <w:tabs>
          <w:tab w:val="left" w:pos="5512"/>
        </w:tabs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ab/>
      </w:r>
      <w:bookmarkStart w:id="0" w:name="_GoBack"/>
      <w:bookmarkEnd w:id="0"/>
    </w:p>
    <w:sectPr w:rsidR="005442F1" w:rsidRPr="00DD6A9F" w:rsidSect="00DD6A9F"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C1" w:rsidRDefault="002107C1">
      <w:r>
        <w:separator/>
      </w:r>
    </w:p>
  </w:endnote>
  <w:endnote w:type="continuationSeparator" w:id="0">
    <w:p w:rsidR="002107C1" w:rsidRDefault="0021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00" w:rsidRDefault="00447C00" w:rsidP="00447C00">
    <w:pPr>
      <w:pStyle w:val="a9"/>
      <w:jc w:val="center"/>
    </w:pPr>
  </w:p>
  <w:p w:rsidR="007E44DA" w:rsidRDefault="007E44D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C1" w:rsidRDefault="002107C1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07C1" w:rsidRDefault="0021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D2B"/>
    <w:multiLevelType w:val="hybridMultilevel"/>
    <w:tmpl w:val="E662F288"/>
    <w:lvl w:ilvl="0" w:tplc="082E42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1382B37"/>
    <w:multiLevelType w:val="hybridMultilevel"/>
    <w:tmpl w:val="8A5A0B76"/>
    <w:lvl w:ilvl="0" w:tplc="EBE8B01A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0CB1D71"/>
    <w:multiLevelType w:val="hybridMultilevel"/>
    <w:tmpl w:val="F5BCED46"/>
    <w:lvl w:ilvl="0" w:tplc="E44E2A1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FD"/>
    <w:rsid w:val="000900D9"/>
    <w:rsid w:val="00094988"/>
    <w:rsid w:val="000A2AAA"/>
    <w:rsid w:val="000E2F12"/>
    <w:rsid w:val="00134E65"/>
    <w:rsid w:val="001378EF"/>
    <w:rsid w:val="001D259F"/>
    <w:rsid w:val="001D6BBE"/>
    <w:rsid w:val="001E1A4E"/>
    <w:rsid w:val="002107C1"/>
    <w:rsid w:val="002A42BE"/>
    <w:rsid w:val="002C6FA7"/>
    <w:rsid w:val="002E4420"/>
    <w:rsid w:val="00382CFC"/>
    <w:rsid w:val="00384C98"/>
    <w:rsid w:val="003E0F4F"/>
    <w:rsid w:val="003E6281"/>
    <w:rsid w:val="00447C00"/>
    <w:rsid w:val="00454A11"/>
    <w:rsid w:val="00475393"/>
    <w:rsid w:val="005442F1"/>
    <w:rsid w:val="005770DE"/>
    <w:rsid w:val="005C5579"/>
    <w:rsid w:val="006A2324"/>
    <w:rsid w:val="006B4F49"/>
    <w:rsid w:val="006B5AED"/>
    <w:rsid w:val="007022B4"/>
    <w:rsid w:val="0070618B"/>
    <w:rsid w:val="007227B1"/>
    <w:rsid w:val="007358B2"/>
    <w:rsid w:val="00770A97"/>
    <w:rsid w:val="007B3E4A"/>
    <w:rsid w:val="007B554B"/>
    <w:rsid w:val="007E44DA"/>
    <w:rsid w:val="00812540"/>
    <w:rsid w:val="0085686C"/>
    <w:rsid w:val="008E5288"/>
    <w:rsid w:val="0090654E"/>
    <w:rsid w:val="00927D9B"/>
    <w:rsid w:val="00954DA2"/>
    <w:rsid w:val="0096521C"/>
    <w:rsid w:val="00983981"/>
    <w:rsid w:val="009944EF"/>
    <w:rsid w:val="009A5FF8"/>
    <w:rsid w:val="009B0FC7"/>
    <w:rsid w:val="009D1C34"/>
    <w:rsid w:val="009E32FD"/>
    <w:rsid w:val="00A51E78"/>
    <w:rsid w:val="00A53D7C"/>
    <w:rsid w:val="00B117F7"/>
    <w:rsid w:val="00B176B7"/>
    <w:rsid w:val="00B23E32"/>
    <w:rsid w:val="00B24402"/>
    <w:rsid w:val="00B52ACD"/>
    <w:rsid w:val="00BA3652"/>
    <w:rsid w:val="00C003A9"/>
    <w:rsid w:val="00C01289"/>
    <w:rsid w:val="00C14A11"/>
    <w:rsid w:val="00C73A84"/>
    <w:rsid w:val="00CF7DB6"/>
    <w:rsid w:val="00D9154A"/>
    <w:rsid w:val="00DC44EC"/>
    <w:rsid w:val="00DD6A9F"/>
    <w:rsid w:val="00DE1EC1"/>
    <w:rsid w:val="00E40B58"/>
    <w:rsid w:val="00E735E5"/>
    <w:rsid w:val="00EE5F75"/>
    <w:rsid w:val="00EF37E5"/>
    <w:rsid w:val="00F07741"/>
    <w:rsid w:val="00F14AD6"/>
    <w:rsid w:val="00F32093"/>
    <w:rsid w:val="00F8155A"/>
    <w:rsid w:val="00F90EB5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4C40D-F3D6-4056-AF44-A61C140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9B"/>
    <w:pPr>
      <w:widowControl w:val="0"/>
      <w:overflowPunct w:val="0"/>
      <w:adjustRightInd w:val="0"/>
      <w:jc w:val="both"/>
      <w:textAlignment w:val="baseline"/>
    </w:pPr>
    <w:rPr>
      <w:rFonts w:ascii="TmsRmn" w:hAnsi="TmsRmn" w:cs="TmsRm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F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E1EC1"/>
    <w:pPr>
      <w:jc w:val="center"/>
    </w:pPr>
    <w:rPr>
      <w:rFonts w:ascii="ＭＳ 明朝" w:hAnsi="ＭＳ 明朝"/>
      <w:szCs w:val="20"/>
    </w:rPr>
  </w:style>
  <w:style w:type="paragraph" w:styleId="a5">
    <w:name w:val="Closing"/>
    <w:basedOn w:val="a"/>
    <w:rsid w:val="00DE1EC1"/>
    <w:pPr>
      <w:jc w:val="right"/>
    </w:pPr>
    <w:rPr>
      <w:rFonts w:ascii="ＭＳ 明朝" w:hAnsi="ＭＳ 明朝"/>
      <w:szCs w:val="20"/>
    </w:rPr>
  </w:style>
  <w:style w:type="paragraph" w:styleId="a6">
    <w:name w:val="Balloon Text"/>
    <w:basedOn w:val="a"/>
    <w:semiHidden/>
    <w:rsid w:val="00C003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7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47C00"/>
    <w:rPr>
      <w:rFonts w:ascii="TmsRmn" w:hAnsi="TmsRmn" w:cs="TmsRm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47C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47C00"/>
    <w:rPr>
      <w:rFonts w:ascii="TmsRmn" w:hAnsi="TmsRmn" w:cs="TmsRm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数を切り捨てるものとする。)をもって行うものとする。</vt:lpstr>
      <vt:lpstr>数を切り捨てるものとする。)をもって行うものとする。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数を切り捨てるものとする。)をもって行うものとする。</dc:title>
  <dc:subject/>
  <dc:creator>坂田　尚紀</dc:creator>
  <cp:keywords/>
  <dc:description/>
  <cp:lastModifiedBy>坂田　尚紀</cp:lastModifiedBy>
  <cp:revision>5</cp:revision>
  <cp:lastPrinted>2015-02-17T05:59:00Z</cp:lastPrinted>
  <dcterms:created xsi:type="dcterms:W3CDTF">2017-09-12T08:44:00Z</dcterms:created>
  <dcterms:modified xsi:type="dcterms:W3CDTF">2017-09-14T00:52:00Z</dcterms:modified>
</cp:coreProperties>
</file>